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ECA" w:rsidRDefault="00AA0ECA" w:rsidP="00AA0ECA">
      <w:pPr>
        <w:rPr>
          <w:rFonts w:ascii="Arial" w:hAnsi="Arial" w:cs="Arial"/>
          <w:bCs/>
          <w:sz w:val="24"/>
          <w:szCs w:val="24"/>
        </w:rPr>
      </w:pPr>
    </w:p>
    <w:p w:rsidR="00AA0ECA" w:rsidRPr="00FE7423" w:rsidRDefault="00AA0ECA" w:rsidP="00145C90">
      <w:pPr>
        <w:pStyle w:val="BodyTextIndent"/>
        <w:tabs>
          <w:tab w:val="clear" w:pos="2115"/>
          <w:tab w:val="clear" w:pos="2325"/>
          <w:tab w:val="clear" w:pos="2940"/>
        </w:tabs>
        <w:ind w:left="0"/>
        <w:jc w:val="center"/>
        <w:rPr>
          <w:b/>
          <w:bCs/>
          <w:sz w:val="24"/>
        </w:rPr>
      </w:pPr>
      <w:r w:rsidRPr="00E42D64">
        <w:rPr>
          <w:noProof/>
        </w:rPr>
        <w:drawing>
          <wp:inline distT="0" distB="0" distL="0" distR="0">
            <wp:extent cx="449826" cy="625190"/>
            <wp:effectExtent l="19050" t="0" r="7374" b="0"/>
            <wp:docPr id="23" name="Picture 7" descr="http://www.icar.org.in/files/ica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car.org.in/files/icarlogo.jpg"/>
                    <pic:cNvPicPr>
                      <a:picLocks noChangeAspect="1" noChangeArrowheads="1"/>
                    </pic:cNvPicPr>
                  </pic:nvPicPr>
                  <pic:blipFill>
                    <a:blip r:embed="rId5" cstate="print"/>
                    <a:srcRect/>
                    <a:stretch>
                      <a:fillRect/>
                    </a:stretch>
                  </pic:blipFill>
                  <pic:spPr bwMode="auto">
                    <a:xfrm>
                      <a:off x="0" y="0"/>
                      <a:ext cx="451740" cy="627850"/>
                    </a:xfrm>
                    <a:prstGeom prst="rect">
                      <a:avLst/>
                    </a:prstGeom>
                    <a:noFill/>
                    <a:ln w="9525">
                      <a:noFill/>
                      <a:miter lim="800000"/>
                      <a:headEnd/>
                      <a:tailEnd/>
                    </a:ln>
                  </pic:spPr>
                </pic:pic>
              </a:graphicData>
            </a:graphic>
          </wp:inline>
        </w:drawing>
      </w:r>
      <w:r w:rsidRPr="00FE7423">
        <w:rPr>
          <w:b/>
          <w:bCs/>
          <w:sz w:val="24"/>
        </w:rPr>
        <w:t xml:space="preserve">ICAR - CENTRAL INLAND FISHERIES RESEARCH INSTITUTE </w:t>
      </w:r>
      <w:r>
        <w:rPr>
          <w:b/>
          <w:bCs/>
          <w:noProof/>
          <w:sz w:val="24"/>
        </w:rPr>
        <w:drawing>
          <wp:inline distT="0" distB="0" distL="0" distR="0">
            <wp:extent cx="617777" cy="617777"/>
            <wp:effectExtent l="19050" t="0" r="0" b="0"/>
            <wp:docPr id="24" name="Picture 2" descr="C:\Users\Administrator\Desktop\CIFRI LOGO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CIFRI LOGO 2017.jpg"/>
                    <pic:cNvPicPr>
                      <a:picLocks noChangeAspect="1" noChangeArrowheads="1"/>
                    </pic:cNvPicPr>
                  </pic:nvPicPr>
                  <pic:blipFill>
                    <a:blip r:embed="rId6" cstate="print"/>
                    <a:srcRect/>
                    <a:stretch>
                      <a:fillRect/>
                    </a:stretch>
                  </pic:blipFill>
                  <pic:spPr bwMode="auto">
                    <a:xfrm>
                      <a:off x="0" y="0"/>
                      <a:ext cx="634166" cy="634166"/>
                    </a:xfrm>
                    <a:prstGeom prst="rect">
                      <a:avLst/>
                    </a:prstGeom>
                    <a:noFill/>
                    <a:ln w="9525">
                      <a:noFill/>
                      <a:miter lim="800000"/>
                      <a:headEnd/>
                      <a:tailEnd/>
                    </a:ln>
                  </pic:spPr>
                </pic:pic>
              </a:graphicData>
            </a:graphic>
          </wp:inline>
        </w:drawing>
      </w:r>
    </w:p>
    <w:p w:rsidR="00AA0ECA" w:rsidRPr="00190DB2" w:rsidRDefault="00AA0ECA" w:rsidP="00145C90">
      <w:pPr>
        <w:pStyle w:val="Heading2"/>
        <w:spacing w:before="0"/>
        <w:jc w:val="center"/>
        <w:rPr>
          <w:color w:val="000000" w:themeColor="text1"/>
        </w:rPr>
      </w:pPr>
      <w:proofErr w:type="spellStart"/>
      <w:r w:rsidRPr="00190DB2">
        <w:rPr>
          <w:color w:val="000000" w:themeColor="text1"/>
        </w:rPr>
        <w:t>Barrackpore</w:t>
      </w:r>
      <w:proofErr w:type="spellEnd"/>
      <w:r w:rsidRPr="00190DB2">
        <w:rPr>
          <w:color w:val="000000" w:themeColor="text1"/>
        </w:rPr>
        <w:t>, Kolkata-700 120, West Bengal</w:t>
      </w:r>
    </w:p>
    <w:p w:rsidR="00AA0ECA" w:rsidRPr="00190DB2" w:rsidRDefault="00AA0ECA" w:rsidP="00145C90">
      <w:pPr>
        <w:pStyle w:val="Heading2"/>
        <w:spacing w:before="0"/>
        <w:jc w:val="center"/>
        <w:rPr>
          <w:color w:val="000000" w:themeColor="text1"/>
        </w:rPr>
      </w:pPr>
      <w:r w:rsidRPr="00190DB2">
        <w:rPr>
          <w:color w:val="000000" w:themeColor="text1"/>
        </w:rPr>
        <w:sym w:font="Wingdings" w:char="F028"/>
      </w:r>
      <w:r w:rsidRPr="00190DB2">
        <w:rPr>
          <w:color w:val="000000" w:themeColor="text1"/>
        </w:rPr>
        <w:t xml:space="preserve"> 2592-1190/1191 Fax: 033-2592-0388, E-mail: </w:t>
      </w:r>
      <w:r w:rsidRPr="00B62DF0">
        <w:rPr>
          <w:color w:val="000000" w:themeColor="text1"/>
          <w:u w:val="single"/>
        </w:rPr>
        <w:t>director.</w:t>
      </w:r>
      <w:hyperlink r:id="rId7" w:history="1">
        <w:r w:rsidRPr="00B62DF0">
          <w:rPr>
            <w:rStyle w:val="Hyperlink"/>
            <w:color w:val="000000" w:themeColor="text1"/>
          </w:rPr>
          <w:t>cifri@icar.gov.in</w:t>
        </w:r>
      </w:hyperlink>
    </w:p>
    <w:p w:rsidR="00AA0ECA" w:rsidRDefault="00AA0ECA" w:rsidP="00AA0ECA">
      <w:pPr>
        <w:pStyle w:val="NoSpacing"/>
        <w:jc w:val="center"/>
        <w:rPr>
          <w:rFonts w:ascii="Arial" w:hAnsi="Arial" w:cs="Arial"/>
          <w:bCs/>
        </w:rPr>
      </w:pPr>
    </w:p>
    <w:p w:rsidR="00AA0ECA" w:rsidRPr="00145C90" w:rsidRDefault="00AA0ECA" w:rsidP="00AA0ECA">
      <w:pPr>
        <w:pStyle w:val="NoSpacing"/>
        <w:rPr>
          <w:rFonts w:ascii="Arial" w:hAnsi="Arial" w:cs="Arial"/>
          <w:b/>
          <w:bCs/>
        </w:rPr>
      </w:pPr>
      <w:r w:rsidRPr="00145C90">
        <w:rPr>
          <w:rFonts w:ascii="Arial" w:hAnsi="Arial" w:cs="Arial"/>
          <w:b/>
          <w:bCs/>
        </w:rPr>
        <w:t>No. AMR-109(1)/2020-Adm. II</w:t>
      </w:r>
      <w:r w:rsidRPr="00145C90">
        <w:rPr>
          <w:rFonts w:ascii="Arial" w:hAnsi="Arial" w:cs="Arial"/>
          <w:b/>
          <w:bCs/>
        </w:rPr>
        <w:tab/>
      </w:r>
      <w:r w:rsidRPr="00145C90">
        <w:rPr>
          <w:rFonts w:ascii="Arial" w:hAnsi="Arial" w:cs="Arial"/>
          <w:b/>
          <w:bCs/>
        </w:rPr>
        <w:tab/>
      </w:r>
      <w:r w:rsidRPr="00145C90">
        <w:rPr>
          <w:rFonts w:ascii="Arial" w:hAnsi="Arial" w:cs="Arial"/>
          <w:b/>
          <w:bCs/>
        </w:rPr>
        <w:tab/>
      </w:r>
      <w:r w:rsidRPr="00145C90">
        <w:rPr>
          <w:rFonts w:ascii="Arial" w:hAnsi="Arial" w:cs="Arial"/>
          <w:b/>
          <w:bCs/>
        </w:rPr>
        <w:tab/>
      </w:r>
      <w:r w:rsidRPr="00145C90">
        <w:rPr>
          <w:rFonts w:ascii="Arial" w:hAnsi="Arial" w:cs="Arial"/>
          <w:b/>
          <w:bCs/>
        </w:rPr>
        <w:tab/>
      </w:r>
      <w:r w:rsidRPr="00145C90">
        <w:rPr>
          <w:rFonts w:ascii="Arial" w:hAnsi="Arial" w:cs="Arial"/>
          <w:b/>
          <w:bCs/>
        </w:rPr>
        <w:tab/>
      </w:r>
      <w:r w:rsidRPr="00145C90">
        <w:rPr>
          <w:rFonts w:ascii="Arial" w:hAnsi="Arial" w:cs="Arial"/>
          <w:b/>
          <w:bCs/>
        </w:rPr>
        <w:tab/>
      </w:r>
      <w:r w:rsidR="00145C90" w:rsidRPr="00145C90">
        <w:rPr>
          <w:rFonts w:ascii="Arial" w:hAnsi="Arial" w:cs="Arial"/>
          <w:b/>
          <w:bCs/>
        </w:rPr>
        <w:t xml:space="preserve">     </w:t>
      </w:r>
      <w:r w:rsidRPr="00145C90">
        <w:rPr>
          <w:rFonts w:ascii="Arial" w:hAnsi="Arial" w:cs="Arial"/>
          <w:b/>
          <w:bCs/>
        </w:rPr>
        <w:t>10.01.2020</w:t>
      </w:r>
    </w:p>
    <w:p w:rsidR="00AA0ECA" w:rsidRDefault="00AA0ECA" w:rsidP="00AA0ECA">
      <w:pPr>
        <w:widowControl w:val="0"/>
        <w:autoSpaceDE w:val="0"/>
        <w:autoSpaceDN w:val="0"/>
        <w:adjustRightInd w:val="0"/>
        <w:spacing w:after="0" w:line="240" w:lineRule="auto"/>
        <w:ind w:left="720"/>
        <w:jc w:val="center"/>
        <w:rPr>
          <w:rFonts w:ascii="Arial" w:hAnsi="Arial" w:cs="Arial"/>
          <w:b/>
          <w:sz w:val="24"/>
          <w:szCs w:val="24"/>
          <w:u w:val="single"/>
        </w:rPr>
      </w:pPr>
    </w:p>
    <w:p w:rsidR="00AA0ECA" w:rsidRPr="005E3DEF" w:rsidRDefault="00AA0ECA" w:rsidP="00AA0ECA">
      <w:pPr>
        <w:widowControl w:val="0"/>
        <w:autoSpaceDE w:val="0"/>
        <w:autoSpaceDN w:val="0"/>
        <w:adjustRightInd w:val="0"/>
        <w:spacing w:after="0" w:line="240" w:lineRule="auto"/>
        <w:ind w:left="720"/>
        <w:jc w:val="center"/>
        <w:rPr>
          <w:rFonts w:ascii="Times New Roman" w:hAnsi="Times New Roman" w:cs="Times New Roman"/>
          <w:sz w:val="20"/>
          <w:szCs w:val="20"/>
        </w:rPr>
      </w:pPr>
      <w:r w:rsidRPr="00AB795F">
        <w:rPr>
          <w:rFonts w:ascii="Arial" w:hAnsi="Arial" w:cs="Arial"/>
          <w:b/>
          <w:sz w:val="24"/>
          <w:szCs w:val="24"/>
          <w:u w:val="single"/>
        </w:rPr>
        <w:t>WALK-IN-INTERVIEW</w:t>
      </w:r>
    </w:p>
    <w:p w:rsidR="00AA0ECA" w:rsidRPr="00305E88" w:rsidRDefault="00AA0ECA" w:rsidP="00AA0ECA">
      <w:pPr>
        <w:widowControl w:val="0"/>
        <w:autoSpaceDE w:val="0"/>
        <w:autoSpaceDN w:val="0"/>
        <w:adjustRightInd w:val="0"/>
        <w:spacing w:after="0" w:line="240" w:lineRule="auto"/>
        <w:rPr>
          <w:rFonts w:ascii="Arial" w:hAnsi="Arial" w:cs="Arial"/>
          <w:sz w:val="20"/>
          <w:szCs w:val="20"/>
        </w:rPr>
      </w:pPr>
    </w:p>
    <w:p w:rsidR="00AA0ECA" w:rsidRPr="00F13CF6" w:rsidRDefault="00AA0ECA" w:rsidP="00145C90">
      <w:pPr>
        <w:widowControl w:val="0"/>
        <w:autoSpaceDE w:val="0"/>
        <w:autoSpaceDN w:val="0"/>
        <w:adjustRightInd w:val="0"/>
        <w:spacing w:after="0" w:line="240" w:lineRule="auto"/>
        <w:ind w:right="-450" w:firstLine="720"/>
        <w:jc w:val="both"/>
        <w:rPr>
          <w:rFonts w:ascii="Arial" w:hAnsi="Arial" w:cs="Arial"/>
        </w:rPr>
      </w:pPr>
      <w:r>
        <w:rPr>
          <w:rFonts w:ascii="Arial" w:hAnsi="Arial" w:cs="Arial"/>
          <w:sz w:val="24"/>
          <w:szCs w:val="24"/>
        </w:rPr>
        <w:t xml:space="preserve">Walk-in-Interviews for engagement of </w:t>
      </w:r>
      <w:r w:rsidR="00525F64">
        <w:rPr>
          <w:rFonts w:ascii="Arial" w:hAnsi="Arial" w:cs="Arial"/>
          <w:sz w:val="24"/>
          <w:szCs w:val="24"/>
        </w:rPr>
        <w:t xml:space="preserve">3 (three) </w:t>
      </w:r>
      <w:r w:rsidRPr="00EA1E1C">
        <w:rPr>
          <w:rFonts w:ascii="Arial" w:hAnsi="Arial" w:cs="Arial"/>
          <w:sz w:val="24"/>
          <w:szCs w:val="24"/>
        </w:rPr>
        <w:t>Y</w:t>
      </w:r>
      <w:r>
        <w:rPr>
          <w:rFonts w:ascii="Arial" w:hAnsi="Arial" w:cs="Arial"/>
          <w:sz w:val="24"/>
          <w:szCs w:val="24"/>
        </w:rPr>
        <w:t xml:space="preserve">oung </w:t>
      </w:r>
      <w:r w:rsidRPr="00EA1E1C">
        <w:rPr>
          <w:rFonts w:ascii="Arial" w:hAnsi="Arial" w:cs="Arial"/>
          <w:sz w:val="24"/>
          <w:szCs w:val="24"/>
        </w:rPr>
        <w:t>P</w:t>
      </w:r>
      <w:r>
        <w:rPr>
          <w:rFonts w:ascii="Arial" w:hAnsi="Arial" w:cs="Arial"/>
          <w:sz w:val="24"/>
          <w:szCs w:val="24"/>
        </w:rPr>
        <w:t>rofessional</w:t>
      </w:r>
      <w:r w:rsidRPr="00EA1E1C">
        <w:rPr>
          <w:rFonts w:ascii="Arial" w:hAnsi="Arial" w:cs="Arial"/>
          <w:sz w:val="24"/>
          <w:szCs w:val="24"/>
        </w:rPr>
        <w:t>-II</w:t>
      </w:r>
      <w:r>
        <w:rPr>
          <w:rFonts w:ascii="Arial" w:hAnsi="Arial" w:cs="Arial"/>
          <w:sz w:val="24"/>
          <w:szCs w:val="24"/>
        </w:rPr>
        <w:t xml:space="preserve"> on purely temporary basis </w:t>
      </w:r>
      <w:r w:rsidRPr="00EA1E1C">
        <w:rPr>
          <w:rFonts w:ascii="Arial" w:hAnsi="Arial" w:cs="Arial"/>
          <w:sz w:val="24"/>
          <w:szCs w:val="24"/>
        </w:rPr>
        <w:t>will take place</w:t>
      </w:r>
      <w:r>
        <w:rPr>
          <w:rFonts w:ascii="Arial" w:hAnsi="Arial" w:cs="Arial"/>
          <w:sz w:val="24"/>
          <w:szCs w:val="24"/>
        </w:rPr>
        <w:t xml:space="preserve"> as per following details</w:t>
      </w:r>
      <w:r w:rsidRPr="00F13CF6">
        <w:rPr>
          <w:rFonts w:ascii="Arial" w:hAnsi="Arial" w:cs="Arial"/>
        </w:rPr>
        <w:t>:</w:t>
      </w:r>
    </w:p>
    <w:p w:rsidR="00AA0ECA" w:rsidRPr="00F13CF6" w:rsidRDefault="00AA0ECA" w:rsidP="00AA0ECA">
      <w:pPr>
        <w:widowControl w:val="0"/>
        <w:autoSpaceDE w:val="0"/>
        <w:autoSpaceDN w:val="0"/>
        <w:adjustRightInd w:val="0"/>
        <w:spacing w:after="0" w:line="240" w:lineRule="auto"/>
        <w:jc w:val="both"/>
        <w:rPr>
          <w:rFonts w:ascii="Arial" w:hAnsi="Arial" w:cs="Arial"/>
        </w:rPr>
      </w:pPr>
    </w:p>
    <w:tbl>
      <w:tblPr>
        <w:tblStyle w:val="TableGrid"/>
        <w:tblW w:w="9918" w:type="dxa"/>
        <w:tblLayout w:type="fixed"/>
        <w:tblLook w:val="04A0"/>
      </w:tblPr>
      <w:tblGrid>
        <w:gridCol w:w="648"/>
        <w:gridCol w:w="1710"/>
        <w:gridCol w:w="1620"/>
        <w:gridCol w:w="2790"/>
        <w:gridCol w:w="1710"/>
        <w:gridCol w:w="1440"/>
      </w:tblGrid>
      <w:tr w:rsidR="00AA0ECA" w:rsidRPr="0077154A" w:rsidTr="00774933">
        <w:tc>
          <w:tcPr>
            <w:tcW w:w="648" w:type="dxa"/>
          </w:tcPr>
          <w:p w:rsidR="00AA0ECA" w:rsidRPr="0077154A" w:rsidRDefault="00AA0ECA" w:rsidP="00774933">
            <w:pPr>
              <w:widowControl w:val="0"/>
              <w:autoSpaceDE w:val="0"/>
              <w:autoSpaceDN w:val="0"/>
              <w:adjustRightInd w:val="0"/>
              <w:jc w:val="both"/>
              <w:rPr>
                <w:rFonts w:ascii="Arial" w:hAnsi="Arial" w:cs="Arial"/>
                <w:b/>
              </w:rPr>
            </w:pPr>
            <w:r w:rsidRPr="0077154A">
              <w:rPr>
                <w:rFonts w:ascii="Arial" w:hAnsi="Arial" w:cs="Arial"/>
                <w:b/>
              </w:rPr>
              <w:t>Sl. No.</w:t>
            </w:r>
          </w:p>
        </w:tc>
        <w:tc>
          <w:tcPr>
            <w:tcW w:w="1710" w:type="dxa"/>
          </w:tcPr>
          <w:p w:rsidR="00AA0ECA" w:rsidRPr="0077154A" w:rsidRDefault="00AA0ECA" w:rsidP="00774933">
            <w:pPr>
              <w:widowControl w:val="0"/>
              <w:autoSpaceDE w:val="0"/>
              <w:autoSpaceDN w:val="0"/>
              <w:adjustRightInd w:val="0"/>
              <w:jc w:val="both"/>
              <w:rPr>
                <w:rFonts w:ascii="Arial" w:hAnsi="Arial" w:cs="Arial"/>
                <w:b/>
              </w:rPr>
            </w:pPr>
            <w:r>
              <w:rPr>
                <w:rFonts w:ascii="Arial" w:hAnsi="Arial" w:cs="Arial"/>
                <w:b/>
              </w:rPr>
              <w:t>Designation</w:t>
            </w:r>
          </w:p>
        </w:tc>
        <w:tc>
          <w:tcPr>
            <w:tcW w:w="1620" w:type="dxa"/>
          </w:tcPr>
          <w:p w:rsidR="00AA0ECA" w:rsidRPr="0077154A" w:rsidRDefault="00AA0ECA" w:rsidP="00774933">
            <w:pPr>
              <w:widowControl w:val="0"/>
              <w:autoSpaceDE w:val="0"/>
              <w:autoSpaceDN w:val="0"/>
              <w:adjustRightInd w:val="0"/>
              <w:jc w:val="both"/>
              <w:rPr>
                <w:rFonts w:ascii="Arial" w:hAnsi="Arial" w:cs="Arial"/>
                <w:b/>
              </w:rPr>
            </w:pPr>
            <w:r>
              <w:rPr>
                <w:rFonts w:ascii="Arial" w:hAnsi="Arial" w:cs="Arial"/>
                <w:b/>
              </w:rPr>
              <w:t>Name of the Project</w:t>
            </w:r>
          </w:p>
        </w:tc>
        <w:tc>
          <w:tcPr>
            <w:tcW w:w="2790" w:type="dxa"/>
          </w:tcPr>
          <w:p w:rsidR="00AA0ECA" w:rsidRPr="0077154A" w:rsidRDefault="00AA0ECA" w:rsidP="00774933">
            <w:pPr>
              <w:widowControl w:val="0"/>
              <w:autoSpaceDE w:val="0"/>
              <w:autoSpaceDN w:val="0"/>
              <w:adjustRightInd w:val="0"/>
              <w:jc w:val="both"/>
              <w:rPr>
                <w:rFonts w:ascii="Arial" w:hAnsi="Arial" w:cs="Arial"/>
                <w:b/>
              </w:rPr>
            </w:pPr>
            <w:r>
              <w:rPr>
                <w:rFonts w:ascii="Arial" w:hAnsi="Arial" w:cs="Arial"/>
                <w:b/>
              </w:rPr>
              <w:t>Required Qualification</w:t>
            </w:r>
          </w:p>
        </w:tc>
        <w:tc>
          <w:tcPr>
            <w:tcW w:w="1710" w:type="dxa"/>
          </w:tcPr>
          <w:p w:rsidR="00AA0ECA" w:rsidRPr="0077154A" w:rsidRDefault="00AA0ECA" w:rsidP="00774933">
            <w:pPr>
              <w:widowControl w:val="0"/>
              <w:autoSpaceDE w:val="0"/>
              <w:autoSpaceDN w:val="0"/>
              <w:adjustRightInd w:val="0"/>
              <w:jc w:val="both"/>
              <w:rPr>
                <w:rFonts w:ascii="Arial" w:hAnsi="Arial" w:cs="Arial"/>
                <w:b/>
              </w:rPr>
            </w:pPr>
            <w:r>
              <w:rPr>
                <w:rFonts w:ascii="Arial" w:hAnsi="Arial" w:cs="Arial"/>
                <w:b/>
              </w:rPr>
              <w:t>Place of Interview</w:t>
            </w:r>
          </w:p>
        </w:tc>
        <w:tc>
          <w:tcPr>
            <w:tcW w:w="1440" w:type="dxa"/>
          </w:tcPr>
          <w:p w:rsidR="00AA0ECA" w:rsidRPr="0077154A" w:rsidRDefault="00AA0ECA" w:rsidP="00774933">
            <w:pPr>
              <w:widowControl w:val="0"/>
              <w:autoSpaceDE w:val="0"/>
              <w:autoSpaceDN w:val="0"/>
              <w:adjustRightInd w:val="0"/>
              <w:jc w:val="both"/>
              <w:rPr>
                <w:rFonts w:ascii="Arial" w:hAnsi="Arial" w:cs="Arial"/>
                <w:b/>
              </w:rPr>
            </w:pPr>
            <w:r w:rsidRPr="0077154A">
              <w:rPr>
                <w:rFonts w:ascii="Arial" w:hAnsi="Arial" w:cs="Arial"/>
                <w:b/>
              </w:rPr>
              <w:t>Date &amp; Time of Interview</w:t>
            </w:r>
          </w:p>
        </w:tc>
      </w:tr>
      <w:tr w:rsidR="00AA0ECA" w:rsidRPr="00F13CF6" w:rsidTr="00774933">
        <w:tc>
          <w:tcPr>
            <w:tcW w:w="648" w:type="dxa"/>
          </w:tcPr>
          <w:p w:rsidR="00AA0ECA" w:rsidRDefault="00AA0ECA" w:rsidP="00774933">
            <w:pPr>
              <w:widowControl w:val="0"/>
              <w:autoSpaceDE w:val="0"/>
              <w:autoSpaceDN w:val="0"/>
              <w:adjustRightInd w:val="0"/>
              <w:jc w:val="both"/>
              <w:rPr>
                <w:rFonts w:ascii="Arial" w:hAnsi="Arial" w:cs="Arial"/>
              </w:rPr>
            </w:pPr>
            <w:r>
              <w:rPr>
                <w:rFonts w:ascii="Arial" w:hAnsi="Arial" w:cs="Arial"/>
              </w:rPr>
              <w:t>1.</w:t>
            </w:r>
          </w:p>
        </w:tc>
        <w:tc>
          <w:tcPr>
            <w:tcW w:w="1710" w:type="dxa"/>
          </w:tcPr>
          <w:p w:rsidR="00AA0ECA" w:rsidRPr="009E302D" w:rsidRDefault="00AA0ECA" w:rsidP="00774933">
            <w:pPr>
              <w:widowControl w:val="0"/>
              <w:autoSpaceDE w:val="0"/>
              <w:autoSpaceDN w:val="0"/>
              <w:adjustRightInd w:val="0"/>
              <w:jc w:val="both"/>
              <w:rPr>
                <w:rFonts w:ascii="Arial" w:hAnsi="Arial" w:cs="Arial"/>
              </w:rPr>
            </w:pPr>
            <w:r>
              <w:rPr>
                <w:rFonts w:ascii="Arial" w:hAnsi="Arial" w:cs="Arial"/>
                <w:b/>
              </w:rPr>
              <w:t>Young Professional – II – 2</w:t>
            </w:r>
            <w:r>
              <w:rPr>
                <w:rFonts w:ascii="Arial" w:hAnsi="Arial" w:cs="Arial"/>
              </w:rPr>
              <w:t xml:space="preserve"> (two</w:t>
            </w:r>
            <w:r w:rsidRPr="009E302D">
              <w:rPr>
                <w:rFonts w:ascii="Arial" w:hAnsi="Arial" w:cs="Arial"/>
              </w:rPr>
              <w:t>) posts,</w:t>
            </w:r>
          </w:p>
          <w:p w:rsidR="00AA0ECA" w:rsidRPr="009E302D" w:rsidRDefault="00AA0ECA" w:rsidP="00774933">
            <w:pPr>
              <w:widowControl w:val="0"/>
              <w:autoSpaceDE w:val="0"/>
              <w:autoSpaceDN w:val="0"/>
              <w:adjustRightInd w:val="0"/>
              <w:jc w:val="both"/>
              <w:rPr>
                <w:rFonts w:ascii="Arial" w:hAnsi="Arial" w:cs="Arial"/>
              </w:rPr>
            </w:pPr>
          </w:p>
          <w:p w:rsidR="00AA0ECA" w:rsidRPr="005E4AEF" w:rsidRDefault="00AA0ECA" w:rsidP="00774933">
            <w:pPr>
              <w:widowControl w:val="0"/>
              <w:autoSpaceDE w:val="0"/>
              <w:autoSpaceDN w:val="0"/>
              <w:adjustRightInd w:val="0"/>
              <w:jc w:val="both"/>
              <w:rPr>
                <w:rFonts w:ascii="Arial" w:hAnsi="Arial" w:cs="Arial"/>
                <w:b/>
              </w:rPr>
            </w:pPr>
            <w:r w:rsidRPr="009E302D">
              <w:rPr>
                <w:rFonts w:ascii="Arial" w:hAnsi="Arial" w:cs="Arial"/>
              </w:rPr>
              <w:t>Emoluments: Rs. 25,000/- per month.</w:t>
            </w:r>
          </w:p>
        </w:tc>
        <w:tc>
          <w:tcPr>
            <w:tcW w:w="1620" w:type="dxa"/>
          </w:tcPr>
          <w:p w:rsidR="00AA0ECA" w:rsidRPr="009E302D" w:rsidRDefault="00AA0ECA" w:rsidP="00774933">
            <w:pPr>
              <w:jc w:val="both"/>
              <w:rPr>
                <w:rFonts w:ascii="Arial" w:hAnsi="Arial" w:cs="Arial"/>
              </w:rPr>
            </w:pPr>
            <w:r w:rsidRPr="00FD449A">
              <w:rPr>
                <w:rFonts w:ascii="Arial" w:hAnsi="Arial" w:cs="Arial"/>
              </w:rPr>
              <w:t xml:space="preserve">NFDB funded project on </w:t>
            </w:r>
            <w:r w:rsidRPr="00FD449A">
              <w:rPr>
                <w:rFonts w:ascii="Arial" w:hAnsi="Arial" w:cs="Arial"/>
                <w:b/>
              </w:rPr>
              <w:t>“</w:t>
            </w:r>
            <w:r w:rsidRPr="00FD449A">
              <w:rPr>
                <w:rFonts w:ascii="Arial" w:hAnsi="Arial" w:cs="Arial"/>
                <w:b/>
                <w:i/>
              </w:rPr>
              <w:t xml:space="preserve">National Surveillance Programme for Aquatic Animal Diseases”. </w:t>
            </w:r>
            <w:r w:rsidRPr="00FD449A">
              <w:rPr>
                <w:rFonts w:ascii="Arial" w:hAnsi="Arial" w:cs="Arial"/>
              </w:rPr>
              <w:t xml:space="preserve"> </w:t>
            </w:r>
          </w:p>
        </w:tc>
        <w:tc>
          <w:tcPr>
            <w:tcW w:w="2790" w:type="dxa"/>
          </w:tcPr>
          <w:p w:rsidR="00AA0ECA" w:rsidRPr="00961DDF" w:rsidRDefault="00AA0ECA" w:rsidP="00774933">
            <w:pPr>
              <w:jc w:val="both"/>
              <w:rPr>
                <w:rFonts w:ascii="Arial" w:hAnsi="Arial" w:cs="Arial"/>
                <w:b/>
                <w:sz w:val="20"/>
                <w:szCs w:val="20"/>
              </w:rPr>
            </w:pPr>
            <w:r w:rsidRPr="00961DDF">
              <w:rPr>
                <w:rFonts w:ascii="Arial" w:hAnsi="Arial" w:cs="Arial"/>
                <w:b/>
                <w:sz w:val="20"/>
                <w:szCs w:val="20"/>
                <w:u w:val="single"/>
              </w:rPr>
              <w:t>Essential</w:t>
            </w:r>
            <w:r w:rsidRPr="00961DDF">
              <w:rPr>
                <w:rFonts w:ascii="Arial" w:hAnsi="Arial" w:cs="Arial"/>
                <w:b/>
                <w:sz w:val="20"/>
                <w:szCs w:val="20"/>
              </w:rPr>
              <w:t xml:space="preserve">: </w:t>
            </w:r>
          </w:p>
          <w:p w:rsidR="00AA0ECA" w:rsidRPr="00961DDF" w:rsidRDefault="00AA0ECA" w:rsidP="00774933">
            <w:pPr>
              <w:autoSpaceDE w:val="0"/>
              <w:autoSpaceDN w:val="0"/>
              <w:adjustRightInd w:val="0"/>
              <w:jc w:val="both"/>
              <w:rPr>
                <w:rFonts w:ascii="Arial" w:hAnsi="Arial" w:cs="Arial"/>
                <w:sz w:val="20"/>
                <w:szCs w:val="20"/>
              </w:rPr>
            </w:pPr>
            <w:proofErr w:type="spellStart"/>
            <w:r w:rsidRPr="00961DDF">
              <w:rPr>
                <w:rFonts w:ascii="Arial" w:hAnsi="Arial" w:cs="Arial"/>
                <w:sz w:val="20"/>
                <w:szCs w:val="20"/>
              </w:rPr>
              <w:t>M.F.Sc</w:t>
            </w:r>
            <w:proofErr w:type="spellEnd"/>
            <w:r w:rsidRPr="00961DDF">
              <w:rPr>
                <w:rFonts w:ascii="Arial" w:hAnsi="Arial" w:cs="Arial"/>
                <w:sz w:val="20"/>
                <w:szCs w:val="20"/>
              </w:rPr>
              <w:t>.  (Fi</w:t>
            </w:r>
            <w:r>
              <w:rPr>
                <w:rFonts w:ascii="Arial" w:hAnsi="Arial" w:cs="Arial"/>
                <w:sz w:val="20"/>
                <w:szCs w:val="20"/>
              </w:rPr>
              <w:t xml:space="preserve">sh Pathology / Biotechnology), </w:t>
            </w:r>
            <w:r w:rsidRPr="00961DDF">
              <w:rPr>
                <w:rFonts w:ascii="Arial" w:hAnsi="Arial" w:cs="Arial"/>
                <w:sz w:val="20"/>
                <w:szCs w:val="20"/>
              </w:rPr>
              <w:t>M.Sc. (Bioinformatics), M.Sc. (Zoology), M.Sc. (Microbiology) and M.Sc.  in any discipline of Life Science</w:t>
            </w:r>
          </w:p>
          <w:p w:rsidR="00AA0ECA" w:rsidRPr="00961DDF" w:rsidRDefault="00AA0ECA" w:rsidP="00774933">
            <w:pPr>
              <w:jc w:val="both"/>
              <w:rPr>
                <w:rFonts w:ascii="Arial" w:hAnsi="Arial" w:cs="Arial"/>
                <w:b/>
                <w:sz w:val="20"/>
                <w:szCs w:val="20"/>
              </w:rPr>
            </w:pPr>
            <w:r w:rsidRPr="00961DDF">
              <w:rPr>
                <w:rFonts w:ascii="Arial" w:hAnsi="Arial" w:cs="Arial"/>
                <w:b/>
                <w:sz w:val="20"/>
                <w:szCs w:val="20"/>
                <w:u w:val="single"/>
              </w:rPr>
              <w:t>Desirable</w:t>
            </w:r>
            <w:r w:rsidRPr="00961DDF">
              <w:rPr>
                <w:rFonts w:ascii="Arial" w:hAnsi="Arial" w:cs="Arial"/>
                <w:b/>
                <w:sz w:val="20"/>
                <w:szCs w:val="20"/>
              </w:rPr>
              <w:t>:</w:t>
            </w:r>
          </w:p>
          <w:p w:rsidR="00AA0ECA" w:rsidRPr="00961DDF" w:rsidRDefault="00AA0ECA" w:rsidP="00774933">
            <w:pPr>
              <w:jc w:val="both"/>
              <w:rPr>
                <w:rFonts w:ascii="Arial" w:hAnsi="Arial" w:cs="Arial"/>
                <w:sz w:val="20"/>
                <w:szCs w:val="20"/>
              </w:rPr>
            </w:pPr>
            <w:r w:rsidRPr="00961DDF">
              <w:rPr>
                <w:rFonts w:ascii="Arial" w:hAnsi="Arial" w:cs="Arial"/>
                <w:sz w:val="20"/>
                <w:szCs w:val="20"/>
              </w:rPr>
              <w:t>Working knowledge of Computer applications, Data analysis, Handling statistical software’s all with supporting evidences. Good in English Lang</w:t>
            </w:r>
            <w:r>
              <w:rPr>
                <w:rFonts w:ascii="Arial" w:hAnsi="Arial" w:cs="Arial"/>
                <w:sz w:val="20"/>
                <w:szCs w:val="20"/>
              </w:rPr>
              <w:t>uage. Knowledge in Bengali</w:t>
            </w:r>
            <w:r w:rsidRPr="00961DDF">
              <w:rPr>
                <w:rFonts w:ascii="Arial" w:hAnsi="Arial" w:cs="Arial"/>
                <w:sz w:val="20"/>
                <w:szCs w:val="20"/>
              </w:rPr>
              <w:t xml:space="preserve"> / Hindi.</w:t>
            </w:r>
          </w:p>
          <w:p w:rsidR="00AA0ECA" w:rsidRPr="009E302D" w:rsidRDefault="00AA0ECA" w:rsidP="00774933">
            <w:pPr>
              <w:jc w:val="both"/>
              <w:rPr>
                <w:rFonts w:ascii="Arial" w:hAnsi="Arial" w:cs="Arial"/>
              </w:rPr>
            </w:pPr>
            <w:r w:rsidRPr="00961DDF">
              <w:rPr>
                <w:rFonts w:ascii="Arial" w:hAnsi="Arial" w:cs="Arial"/>
                <w:sz w:val="20"/>
                <w:szCs w:val="20"/>
              </w:rPr>
              <w:t>Research experience in Fish health management.</w:t>
            </w:r>
          </w:p>
        </w:tc>
        <w:tc>
          <w:tcPr>
            <w:tcW w:w="1710" w:type="dxa"/>
            <w:vMerge w:val="restart"/>
          </w:tcPr>
          <w:p w:rsidR="00AA0ECA" w:rsidRDefault="00AA0ECA" w:rsidP="00774933">
            <w:pPr>
              <w:widowControl w:val="0"/>
              <w:autoSpaceDE w:val="0"/>
              <w:autoSpaceDN w:val="0"/>
              <w:adjustRightInd w:val="0"/>
              <w:rPr>
                <w:rFonts w:ascii="Arial" w:hAnsi="Arial" w:cs="Arial"/>
              </w:rPr>
            </w:pPr>
            <w:r>
              <w:rPr>
                <w:rFonts w:ascii="Arial" w:hAnsi="Arial" w:cs="Arial"/>
                <w:sz w:val="24"/>
                <w:szCs w:val="24"/>
              </w:rPr>
              <w:t>ICAR-</w:t>
            </w:r>
            <w:r w:rsidRPr="002152E8">
              <w:rPr>
                <w:rFonts w:ascii="Arial" w:hAnsi="Arial" w:cs="Arial"/>
              </w:rPr>
              <w:t xml:space="preserve"> </w:t>
            </w:r>
            <w:r w:rsidRPr="009E302D">
              <w:rPr>
                <w:rFonts w:ascii="Arial" w:hAnsi="Arial" w:cs="Arial"/>
              </w:rPr>
              <w:t>Central Inland Fisheries Research Institute</w:t>
            </w:r>
            <w:r>
              <w:rPr>
                <w:rFonts w:ascii="Arial" w:hAnsi="Arial" w:cs="Arial"/>
                <w:sz w:val="24"/>
                <w:szCs w:val="24"/>
              </w:rPr>
              <w:t xml:space="preserve">, </w:t>
            </w:r>
            <w:proofErr w:type="spellStart"/>
            <w:r>
              <w:rPr>
                <w:rFonts w:ascii="Arial" w:hAnsi="Arial" w:cs="Arial"/>
                <w:sz w:val="24"/>
                <w:szCs w:val="24"/>
              </w:rPr>
              <w:t>Monirampore</w:t>
            </w:r>
            <w:proofErr w:type="spellEnd"/>
            <w:r>
              <w:rPr>
                <w:rFonts w:ascii="Arial" w:hAnsi="Arial" w:cs="Arial"/>
                <w:sz w:val="24"/>
                <w:szCs w:val="24"/>
              </w:rPr>
              <w:t xml:space="preserve">, </w:t>
            </w:r>
            <w:proofErr w:type="spellStart"/>
            <w:r>
              <w:rPr>
                <w:rFonts w:ascii="Arial" w:hAnsi="Arial" w:cs="Arial"/>
                <w:sz w:val="24"/>
                <w:szCs w:val="24"/>
              </w:rPr>
              <w:t>Barrackpore</w:t>
            </w:r>
            <w:proofErr w:type="spellEnd"/>
            <w:r>
              <w:rPr>
                <w:rFonts w:ascii="Arial" w:hAnsi="Arial" w:cs="Arial"/>
                <w:sz w:val="24"/>
                <w:szCs w:val="24"/>
              </w:rPr>
              <w:t>, Kolkata - 700120</w:t>
            </w:r>
          </w:p>
        </w:tc>
        <w:tc>
          <w:tcPr>
            <w:tcW w:w="1440" w:type="dxa"/>
          </w:tcPr>
          <w:p w:rsidR="00AA0ECA" w:rsidRDefault="00AA0ECA" w:rsidP="00774933">
            <w:pPr>
              <w:widowControl w:val="0"/>
              <w:autoSpaceDE w:val="0"/>
              <w:autoSpaceDN w:val="0"/>
              <w:adjustRightInd w:val="0"/>
              <w:jc w:val="both"/>
              <w:rPr>
                <w:rFonts w:ascii="Arial" w:hAnsi="Arial" w:cs="Arial"/>
              </w:rPr>
            </w:pPr>
            <w:r>
              <w:rPr>
                <w:rFonts w:ascii="Arial" w:hAnsi="Arial" w:cs="Arial"/>
              </w:rPr>
              <w:t>18.01.2020</w:t>
            </w:r>
          </w:p>
          <w:p w:rsidR="00AA0ECA" w:rsidRPr="009E302D" w:rsidRDefault="00AA0ECA" w:rsidP="00774933">
            <w:pPr>
              <w:widowControl w:val="0"/>
              <w:autoSpaceDE w:val="0"/>
              <w:autoSpaceDN w:val="0"/>
              <w:adjustRightInd w:val="0"/>
              <w:jc w:val="both"/>
              <w:rPr>
                <w:rFonts w:ascii="Arial" w:hAnsi="Arial" w:cs="Arial"/>
              </w:rPr>
            </w:pPr>
            <w:proofErr w:type="gramStart"/>
            <w:r w:rsidRPr="009E302D">
              <w:rPr>
                <w:rFonts w:ascii="Arial" w:hAnsi="Arial" w:cs="Arial"/>
              </w:rPr>
              <w:t>at</w:t>
            </w:r>
            <w:proofErr w:type="gramEnd"/>
            <w:r w:rsidRPr="009E302D">
              <w:rPr>
                <w:rFonts w:ascii="Arial" w:hAnsi="Arial" w:cs="Arial"/>
              </w:rPr>
              <w:t xml:space="preserve"> 1</w:t>
            </w:r>
            <w:r>
              <w:rPr>
                <w:rFonts w:ascii="Arial" w:hAnsi="Arial" w:cs="Arial"/>
              </w:rPr>
              <w:t>0</w:t>
            </w:r>
            <w:r w:rsidRPr="009E302D">
              <w:rPr>
                <w:rFonts w:ascii="Arial" w:hAnsi="Arial" w:cs="Arial"/>
              </w:rPr>
              <w:t>:</w:t>
            </w:r>
            <w:r>
              <w:rPr>
                <w:rFonts w:ascii="Arial" w:hAnsi="Arial" w:cs="Arial"/>
              </w:rPr>
              <w:t>3</w:t>
            </w:r>
            <w:r w:rsidRPr="009E302D">
              <w:rPr>
                <w:rFonts w:ascii="Arial" w:hAnsi="Arial" w:cs="Arial"/>
              </w:rPr>
              <w:t xml:space="preserve">0 </w:t>
            </w:r>
            <w:r>
              <w:rPr>
                <w:rFonts w:ascii="Arial" w:hAnsi="Arial" w:cs="Arial"/>
              </w:rPr>
              <w:t>hrs.</w:t>
            </w:r>
          </w:p>
        </w:tc>
      </w:tr>
      <w:tr w:rsidR="00AA0ECA" w:rsidRPr="00F13CF6" w:rsidTr="00774933">
        <w:tc>
          <w:tcPr>
            <w:tcW w:w="648" w:type="dxa"/>
          </w:tcPr>
          <w:p w:rsidR="00AA0ECA" w:rsidRPr="00F13CF6" w:rsidRDefault="00AA0ECA" w:rsidP="00774933">
            <w:pPr>
              <w:widowControl w:val="0"/>
              <w:autoSpaceDE w:val="0"/>
              <w:autoSpaceDN w:val="0"/>
              <w:adjustRightInd w:val="0"/>
              <w:jc w:val="both"/>
              <w:rPr>
                <w:rFonts w:ascii="Arial" w:hAnsi="Arial" w:cs="Arial"/>
              </w:rPr>
            </w:pPr>
            <w:r>
              <w:rPr>
                <w:rFonts w:ascii="Arial" w:hAnsi="Arial" w:cs="Arial"/>
              </w:rPr>
              <w:t>2.</w:t>
            </w:r>
          </w:p>
        </w:tc>
        <w:tc>
          <w:tcPr>
            <w:tcW w:w="1710" w:type="dxa"/>
          </w:tcPr>
          <w:p w:rsidR="00AA0ECA" w:rsidRPr="009E302D" w:rsidRDefault="00AA0ECA" w:rsidP="00774933">
            <w:pPr>
              <w:widowControl w:val="0"/>
              <w:autoSpaceDE w:val="0"/>
              <w:autoSpaceDN w:val="0"/>
              <w:adjustRightInd w:val="0"/>
              <w:jc w:val="both"/>
              <w:rPr>
                <w:rFonts w:ascii="Arial" w:hAnsi="Arial" w:cs="Arial"/>
              </w:rPr>
            </w:pPr>
            <w:r>
              <w:rPr>
                <w:rFonts w:ascii="Arial" w:hAnsi="Arial" w:cs="Arial"/>
                <w:b/>
              </w:rPr>
              <w:t xml:space="preserve">Young Professional – II – </w:t>
            </w:r>
            <w:r>
              <w:rPr>
                <w:rFonts w:ascii="Arial" w:hAnsi="Arial" w:cs="Arial"/>
              </w:rPr>
              <w:t>1 (one) post</w:t>
            </w:r>
            <w:r w:rsidRPr="009E302D">
              <w:rPr>
                <w:rFonts w:ascii="Arial" w:hAnsi="Arial" w:cs="Arial"/>
              </w:rPr>
              <w:t>,</w:t>
            </w:r>
          </w:p>
          <w:p w:rsidR="00AA0ECA" w:rsidRPr="009E302D" w:rsidRDefault="00AA0ECA" w:rsidP="00774933">
            <w:pPr>
              <w:widowControl w:val="0"/>
              <w:autoSpaceDE w:val="0"/>
              <w:autoSpaceDN w:val="0"/>
              <w:adjustRightInd w:val="0"/>
              <w:jc w:val="both"/>
              <w:rPr>
                <w:rFonts w:ascii="Arial" w:hAnsi="Arial" w:cs="Arial"/>
              </w:rPr>
            </w:pPr>
          </w:p>
          <w:p w:rsidR="00AA0ECA" w:rsidRPr="005E4AEF" w:rsidRDefault="00AA0ECA" w:rsidP="00774933">
            <w:pPr>
              <w:widowControl w:val="0"/>
              <w:autoSpaceDE w:val="0"/>
              <w:autoSpaceDN w:val="0"/>
              <w:adjustRightInd w:val="0"/>
              <w:jc w:val="both"/>
              <w:rPr>
                <w:rFonts w:ascii="Arial" w:hAnsi="Arial" w:cs="Arial"/>
                <w:b/>
              </w:rPr>
            </w:pPr>
            <w:r w:rsidRPr="009E302D">
              <w:rPr>
                <w:rFonts w:ascii="Arial" w:hAnsi="Arial" w:cs="Arial"/>
              </w:rPr>
              <w:t>Emoluments: Rs. 25,000/- per month.</w:t>
            </w:r>
          </w:p>
        </w:tc>
        <w:tc>
          <w:tcPr>
            <w:tcW w:w="1620" w:type="dxa"/>
          </w:tcPr>
          <w:p w:rsidR="00AA0ECA" w:rsidRPr="009E302D" w:rsidRDefault="00AA0ECA" w:rsidP="00774933">
            <w:pPr>
              <w:jc w:val="both"/>
              <w:rPr>
                <w:rFonts w:ascii="Arial" w:hAnsi="Arial" w:cs="Arial"/>
              </w:rPr>
            </w:pPr>
            <w:r w:rsidRPr="009E302D">
              <w:rPr>
                <w:rFonts w:ascii="Arial" w:hAnsi="Arial" w:cs="Arial"/>
              </w:rPr>
              <w:t>Network programme on Antimicrobial Resistance (AMR) in Aquaculture &amp; Fisheries</w:t>
            </w:r>
          </w:p>
        </w:tc>
        <w:tc>
          <w:tcPr>
            <w:tcW w:w="2790" w:type="dxa"/>
          </w:tcPr>
          <w:p w:rsidR="00AA0ECA" w:rsidRPr="009E302D" w:rsidRDefault="00AA0ECA" w:rsidP="00774933">
            <w:pPr>
              <w:jc w:val="both"/>
              <w:rPr>
                <w:rFonts w:ascii="Arial" w:hAnsi="Arial" w:cs="Arial"/>
              </w:rPr>
            </w:pPr>
            <w:r w:rsidRPr="009E302D">
              <w:rPr>
                <w:rFonts w:ascii="Arial" w:hAnsi="Arial" w:cs="Arial"/>
                <w:b/>
                <w:u w:val="single"/>
              </w:rPr>
              <w:t xml:space="preserve">Essential Qualification </w:t>
            </w:r>
            <w:r w:rsidRPr="009E302D">
              <w:rPr>
                <w:rFonts w:ascii="Arial" w:hAnsi="Arial" w:cs="Arial"/>
                <w:b/>
              </w:rPr>
              <w:t>:</w:t>
            </w:r>
          </w:p>
          <w:p w:rsidR="00AA0ECA" w:rsidRDefault="00AA0ECA" w:rsidP="00774933">
            <w:pPr>
              <w:jc w:val="both"/>
              <w:rPr>
                <w:rFonts w:ascii="Arial" w:hAnsi="Arial" w:cs="Arial"/>
              </w:rPr>
            </w:pPr>
            <w:proofErr w:type="spellStart"/>
            <w:r>
              <w:rPr>
                <w:rFonts w:ascii="Arial" w:hAnsi="Arial" w:cs="Arial"/>
              </w:rPr>
              <w:t>M.F.Sc</w:t>
            </w:r>
            <w:proofErr w:type="spellEnd"/>
            <w:r>
              <w:rPr>
                <w:rFonts w:ascii="Arial" w:hAnsi="Arial" w:cs="Arial"/>
              </w:rPr>
              <w:t>./ M. V. Sc./M.Sc. (Zoology</w:t>
            </w:r>
            <w:r w:rsidRPr="009E302D">
              <w:rPr>
                <w:rFonts w:ascii="Arial" w:hAnsi="Arial" w:cs="Arial"/>
              </w:rPr>
              <w:t>/Life Sc</w:t>
            </w:r>
            <w:r>
              <w:rPr>
                <w:rFonts w:ascii="Arial" w:hAnsi="Arial" w:cs="Arial"/>
              </w:rPr>
              <w:t>ience/Microbiology/Biochemistry/ Biotechnology)</w:t>
            </w:r>
          </w:p>
          <w:p w:rsidR="00AA0ECA" w:rsidRPr="009E302D" w:rsidRDefault="00AA0ECA" w:rsidP="00774933">
            <w:pPr>
              <w:jc w:val="both"/>
              <w:rPr>
                <w:rFonts w:ascii="Arial" w:hAnsi="Arial" w:cs="Arial"/>
              </w:rPr>
            </w:pPr>
          </w:p>
          <w:p w:rsidR="00AA0ECA" w:rsidRPr="009E302D" w:rsidRDefault="00AA0ECA" w:rsidP="00774933">
            <w:pPr>
              <w:jc w:val="both"/>
              <w:rPr>
                <w:rFonts w:ascii="Arial" w:hAnsi="Arial" w:cs="Arial"/>
                <w:b/>
                <w:u w:val="single"/>
              </w:rPr>
            </w:pPr>
            <w:r w:rsidRPr="009E302D">
              <w:rPr>
                <w:rFonts w:ascii="Arial" w:hAnsi="Arial" w:cs="Arial"/>
                <w:b/>
                <w:u w:val="single"/>
              </w:rPr>
              <w:t>Desirable :</w:t>
            </w:r>
          </w:p>
          <w:p w:rsidR="00AA0ECA" w:rsidRPr="009E302D" w:rsidRDefault="00AA0ECA" w:rsidP="00774933">
            <w:pPr>
              <w:jc w:val="both"/>
              <w:rPr>
                <w:rFonts w:ascii="Arial" w:hAnsi="Arial" w:cs="Arial"/>
              </w:rPr>
            </w:pPr>
            <w:r>
              <w:rPr>
                <w:rFonts w:ascii="Arial" w:hAnsi="Arial" w:cs="Arial"/>
              </w:rPr>
              <w:t>Two years</w:t>
            </w:r>
            <w:r w:rsidRPr="009E302D">
              <w:rPr>
                <w:rFonts w:ascii="Arial" w:hAnsi="Arial" w:cs="Arial"/>
              </w:rPr>
              <w:t xml:space="preserve"> research ex</w:t>
            </w:r>
            <w:r>
              <w:rPr>
                <w:rFonts w:ascii="Arial" w:hAnsi="Arial" w:cs="Arial"/>
              </w:rPr>
              <w:t>perience on Microbiology/Laboratory Techniques</w:t>
            </w:r>
            <w:r w:rsidRPr="009E302D">
              <w:rPr>
                <w:rFonts w:ascii="Arial" w:hAnsi="Arial" w:cs="Arial"/>
              </w:rPr>
              <w:t>.</w:t>
            </w:r>
          </w:p>
        </w:tc>
        <w:tc>
          <w:tcPr>
            <w:tcW w:w="1710" w:type="dxa"/>
            <w:vMerge/>
          </w:tcPr>
          <w:p w:rsidR="00AA0ECA" w:rsidRDefault="00AA0ECA" w:rsidP="00774933">
            <w:pPr>
              <w:widowControl w:val="0"/>
              <w:autoSpaceDE w:val="0"/>
              <w:autoSpaceDN w:val="0"/>
              <w:adjustRightInd w:val="0"/>
              <w:jc w:val="both"/>
              <w:rPr>
                <w:rFonts w:ascii="Arial" w:hAnsi="Arial" w:cs="Arial"/>
              </w:rPr>
            </w:pPr>
          </w:p>
        </w:tc>
        <w:tc>
          <w:tcPr>
            <w:tcW w:w="1440" w:type="dxa"/>
          </w:tcPr>
          <w:p w:rsidR="00AA0ECA" w:rsidRPr="009E302D" w:rsidRDefault="00AA0ECA" w:rsidP="00774933">
            <w:pPr>
              <w:widowControl w:val="0"/>
              <w:autoSpaceDE w:val="0"/>
              <w:autoSpaceDN w:val="0"/>
              <w:adjustRightInd w:val="0"/>
              <w:jc w:val="both"/>
              <w:rPr>
                <w:rFonts w:ascii="Arial" w:hAnsi="Arial" w:cs="Arial"/>
              </w:rPr>
            </w:pPr>
            <w:r>
              <w:rPr>
                <w:rFonts w:ascii="Arial" w:hAnsi="Arial" w:cs="Arial"/>
              </w:rPr>
              <w:t>18.01.2020</w:t>
            </w:r>
            <w:r w:rsidRPr="009E302D">
              <w:rPr>
                <w:rFonts w:ascii="Arial" w:hAnsi="Arial" w:cs="Arial"/>
              </w:rPr>
              <w:t xml:space="preserve"> at 1</w:t>
            </w:r>
            <w:r>
              <w:rPr>
                <w:rFonts w:ascii="Arial" w:hAnsi="Arial" w:cs="Arial"/>
              </w:rPr>
              <w:t>2</w:t>
            </w:r>
            <w:r w:rsidRPr="009E302D">
              <w:rPr>
                <w:rFonts w:ascii="Arial" w:hAnsi="Arial" w:cs="Arial"/>
              </w:rPr>
              <w:t xml:space="preserve">:00 </w:t>
            </w:r>
            <w:r>
              <w:rPr>
                <w:rFonts w:ascii="Arial" w:hAnsi="Arial" w:cs="Arial"/>
              </w:rPr>
              <w:t>hrs.</w:t>
            </w:r>
          </w:p>
        </w:tc>
      </w:tr>
    </w:tbl>
    <w:p w:rsidR="00AA0ECA" w:rsidRPr="00F13CF6" w:rsidRDefault="00AA0ECA" w:rsidP="00AA0ECA">
      <w:pPr>
        <w:widowControl w:val="0"/>
        <w:autoSpaceDE w:val="0"/>
        <w:autoSpaceDN w:val="0"/>
        <w:adjustRightInd w:val="0"/>
        <w:spacing w:after="0" w:line="240" w:lineRule="auto"/>
        <w:jc w:val="both"/>
        <w:rPr>
          <w:rFonts w:ascii="Arial" w:hAnsi="Arial" w:cs="Arial"/>
        </w:rPr>
      </w:pPr>
    </w:p>
    <w:p w:rsidR="00AA0ECA" w:rsidRPr="00F13CF6" w:rsidRDefault="00AA0ECA" w:rsidP="00AA0ECA">
      <w:pPr>
        <w:widowControl w:val="0"/>
        <w:autoSpaceDE w:val="0"/>
        <w:autoSpaceDN w:val="0"/>
        <w:adjustRightInd w:val="0"/>
        <w:spacing w:after="0" w:line="240" w:lineRule="auto"/>
        <w:jc w:val="both"/>
        <w:rPr>
          <w:rFonts w:ascii="Arial" w:hAnsi="Arial" w:cs="Arial"/>
          <w:b/>
        </w:rPr>
      </w:pPr>
    </w:p>
    <w:p w:rsidR="00AA0ECA" w:rsidRDefault="00145C90" w:rsidP="00145C90">
      <w:pPr>
        <w:widowControl w:val="0"/>
        <w:autoSpaceDE w:val="0"/>
        <w:autoSpaceDN w:val="0"/>
        <w:adjustRightInd w:val="0"/>
        <w:spacing w:after="0" w:line="240" w:lineRule="auto"/>
        <w:ind w:right="-450"/>
        <w:jc w:val="right"/>
        <w:rPr>
          <w:rFonts w:ascii="Arial" w:hAnsi="Arial" w:cs="Arial"/>
          <w:b/>
        </w:rPr>
      </w:pPr>
      <w:r>
        <w:rPr>
          <w:rFonts w:ascii="Arial" w:hAnsi="Arial" w:cs="Arial"/>
          <w:b/>
        </w:rPr>
        <w:t xml:space="preserve">CHIEF ADMINISTRATIVE OFFICER </w:t>
      </w:r>
    </w:p>
    <w:p w:rsidR="00145C90" w:rsidRDefault="00145C90" w:rsidP="00145C90">
      <w:pPr>
        <w:widowControl w:val="0"/>
        <w:autoSpaceDE w:val="0"/>
        <w:autoSpaceDN w:val="0"/>
        <w:adjustRightInd w:val="0"/>
        <w:spacing w:after="0" w:line="240" w:lineRule="auto"/>
        <w:ind w:right="-450"/>
        <w:jc w:val="right"/>
        <w:rPr>
          <w:rFonts w:ascii="Arial" w:hAnsi="Arial" w:cs="Arial"/>
          <w:b/>
        </w:rPr>
      </w:pPr>
      <w:r>
        <w:rPr>
          <w:rFonts w:ascii="Arial" w:hAnsi="Arial" w:cs="Arial"/>
          <w:b/>
        </w:rPr>
        <w:t>Cont</w:t>
      </w:r>
      <w:r w:rsidR="00525F64">
        <w:rPr>
          <w:rFonts w:ascii="Arial" w:hAnsi="Arial" w:cs="Arial"/>
          <w:b/>
        </w:rPr>
        <w:t>d</w:t>
      </w:r>
      <w:r>
        <w:rPr>
          <w:rFonts w:ascii="Arial" w:hAnsi="Arial" w:cs="Arial"/>
          <w:b/>
        </w:rPr>
        <w:t>..2</w:t>
      </w:r>
    </w:p>
    <w:p w:rsidR="00145C90" w:rsidRDefault="00145C90" w:rsidP="00145C90">
      <w:pPr>
        <w:widowControl w:val="0"/>
        <w:autoSpaceDE w:val="0"/>
        <w:autoSpaceDN w:val="0"/>
        <w:adjustRightInd w:val="0"/>
        <w:spacing w:after="0" w:line="240" w:lineRule="auto"/>
        <w:ind w:right="-450"/>
        <w:jc w:val="center"/>
        <w:rPr>
          <w:rFonts w:ascii="Arial" w:hAnsi="Arial" w:cs="Arial"/>
          <w:b/>
        </w:rPr>
      </w:pPr>
      <w:r>
        <w:rPr>
          <w:rFonts w:ascii="Arial" w:hAnsi="Arial" w:cs="Arial"/>
          <w:b/>
        </w:rPr>
        <w:lastRenderedPageBreak/>
        <w:t>-2-</w:t>
      </w:r>
    </w:p>
    <w:p w:rsidR="00AA0ECA" w:rsidRDefault="00AA0ECA" w:rsidP="00AA0ECA"/>
    <w:p w:rsidR="00AA0ECA" w:rsidRDefault="00AA0ECA" w:rsidP="00AA0ECA"/>
    <w:p w:rsidR="00AA0ECA" w:rsidRPr="00145C90" w:rsidRDefault="00AA0ECA" w:rsidP="00145C90">
      <w:pPr>
        <w:pStyle w:val="ListParagraph"/>
        <w:ind w:left="0" w:right="-421"/>
        <w:rPr>
          <w:rFonts w:ascii="Arial" w:hAnsi="Arial" w:cs="Arial"/>
          <w:b/>
        </w:rPr>
      </w:pPr>
      <w:r w:rsidRPr="00145C90">
        <w:rPr>
          <w:rFonts w:ascii="Arial" w:hAnsi="Arial" w:cs="Arial"/>
          <w:b/>
        </w:rPr>
        <w:t xml:space="preserve">Terms &amp; </w:t>
      </w:r>
      <w:proofErr w:type="gramStart"/>
      <w:r w:rsidRPr="00145C90">
        <w:rPr>
          <w:rFonts w:ascii="Arial" w:hAnsi="Arial" w:cs="Arial"/>
          <w:b/>
        </w:rPr>
        <w:t>Conditions :</w:t>
      </w:r>
      <w:proofErr w:type="gramEnd"/>
    </w:p>
    <w:p w:rsidR="00145C90" w:rsidRPr="0086520A" w:rsidRDefault="00145C90" w:rsidP="00AA0ECA">
      <w:pPr>
        <w:pStyle w:val="ListParagraph"/>
        <w:ind w:right="-421"/>
        <w:rPr>
          <w:rFonts w:ascii="Arial" w:hAnsi="Arial" w:cs="Arial"/>
          <w:b/>
          <w:sz w:val="20"/>
          <w:szCs w:val="20"/>
        </w:rPr>
      </w:pPr>
    </w:p>
    <w:p w:rsidR="00AA0ECA" w:rsidRPr="00145C90" w:rsidRDefault="00AA0ECA" w:rsidP="00AA0ECA">
      <w:pPr>
        <w:pStyle w:val="ListParagraph"/>
        <w:numPr>
          <w:ilvl w:val="0"/>
          <w:numId w:val="1"/>
        </w:numPr>
        <w:ind w:right="-421"/>
        <w:jc w:val="both"/>
        <w:rPr>
          <w:rFonts w:ascii="Arial" w:hAnsi="Arial" w:cs="Arial"/>
        </w:rPr>
      </w:pPr>
      <w:r w:rsidRPr="00145C90">
        <w:rPr>
          <w:rFonts w:ascii="Arial" w:hAnsi="Arial" w:cs="Arial"/>
        </w:rPr>
        <w:t>Only Indian citizens are eligible for appearing in the interview.</w:t>
      </w:r>
    </w:p>
    <w:p w:rsidR="00AA0ECA" w:rsidRPr="00145C90" w:rsidRDefault="00AA0ECA" w:rsidP="00AA0ECA">
      <w:pPr>
        <w:pStyle w:val="ListParagraph"/>
        <w:numPr>
          <w:ilvl w:val="0"/>
          <w:numId w:val="1"/>
        </w:numPr>
        <w:ind w:right="-421"/>
        <w:jc w:val="both"/>
        <w:rPr>
          <w:rFonts w:ascii="Arial" w:hAnsi="Arial" w:cs="Arial"/>
        </w:rPr>
      </w:pPr>
      <w:r w:rsidRPr="00145C90">
        <w:rPr>
          <w:rFonts w:ascii="Arial" w:hAnsi="Arial" w:cs="Arial"/>
        </w:rPr>
        <w:t xml:space="preserve">Candidates should bring an application for the position applied for, addressed to the Director, ICAR-CIFRI, </w:t>
      </w:r>
      <w:proofErr w:type="spellStart"/>
      <w:r w:rsidRPr="00145C90">
        <w:rPr>
          <w:rFonts w:ascii="Arial" w:hAnsi="Arial" w:cs="Arial"/>
        </w:rPr>
        <w:t>Barrackpore</w:t>
      </w:r>
      <w:proofErr w:type="spellEnd"/>
      <w:r w:rsidRPr="00145C90">
        <w:rPr>
          <w:rFonts w:ascii="Arial" w:hAnsi="Arial" w:cs="Arial"/>
        </w:rPr>
        <w:t xml:space="preserve">, attached with detailed bio-data, affixed with recent passport size photograph and copies of certificates in support of age, qualifications, experience, testimonials and other credentials, duly self-attested along with the originals for verification. Candidates who are already working/ or in similar positions should produce no objection certificate obtained from their employer/ supervisor at the time of interview. The selected candidates will be stationed at </w:t>
      </w:r>
      <w:proofErr w:type="spellStart"/>
      <w:r w:rsidRPr="00145C90">
        <w:rPr>
          <w:rFonts w:ascii="Arial" w:hAnsi="Arial" w:cs="Arial"/>
        </w:rPr>
        <w:t>Barrackpore</w:t>
      </w:r>
      <w:proofErr w:type="spellEnd"/>
      <w:r w:rsidRPr="00145C90">
        <w:rPr>
          <w:rFonts w:ascii="Arial" w:hAnsi="Arial" w:cs="Arial"/>
        </w:rPr>
        <w:t xml:space="preserve"> or at project sites as required from time to time and will have to conduct extensive field work involving frequent travel, laboratory works and survey of different sites for sample collection. </w:t>
      </w:r>
    </w:p>
    <w:p w:rsidR="00AA0ECA" w:rsidRPr="00145C90" w:rsidRDefault="00AA0ECA" w:rsidP="00AA0ECA">
      <w:pPr>
        <w:pStyle w:val="ListParagraph"/>
        <w:numPr>
          <w:ilvl w:val="0"/>
          <w:numId w:val="1"/>
        </w:numPr>
        <w:spacing w:after="0" w:line="240" w:lineRule="auto"/>
        <w:ind w:right="-421"/>
        <w:jc w:val="both"/>
        <w:rPr>
          <w:rFonts w:ascii="Arial" w:hAnsi="Arial" w:cs="Arial"/>
        </w:rPr>
      </w:pPr>
      <w:r w:rsidRPr="00145C90">
        <w:rPr>
          <w:rFonts w:ascii="Arial" w:hAnsi="Arial" w:cs="Arial"/>
        </w:rPr>
        <w:t>The post is purely temporary co-terminus position subject to satisfactory performance and provision as per rule issue from time to time by ICAR. The selected candidates shall have not right/claim for regular appointment at ICAR-CIFRI at any point of time.</w:t>
      </w:r>
    </w:p>
    <w:p w:rsidR="00AA0ECA" w:rsidRPr="00145C90" w:rsidRDefault="00AA0ECA" w:rsidP="00AA0ECA">
      <w:pPr>
        <w:pStyle w:val="ListParagraph"/>
        <w:numPr>
          <w:ilvl w:val="0"/>
          <w:numId w:val="1"/>
        </w:numPr>
        <w:spacing w:after="0" w:line="240" w:lineRule="auto"/>
        <w:ind w:right="-421"/>
        <w:jc w:val="both"/>
        <w:rPr>
          <w:rFonts w:ascii="Arial" w:hAnsi="Arial" w:cs="Arial"/>
        </w:rPr>
      </w:pPr>
      <w:r w:rsidRPr="00145C90">
        <w:rPr>
          <w:rFonts w:ascii="Arial" w:hAnsi="Arial" w:cs="Arial"/>
        </w:rPr>
        <w:t>The interested candidates may attend the Walk-in-Interview along with original certificates, age proof, typed bio data with one set of self attested copies of their certificates, passport size photograph and experience certificate, if any. Those who do not furnish original certificate will not be allowed to appear for the Interview.</w:t>
      </w:r>
    </w:p>
    <w:p w:rsidR="00AA0ECA" w:rsidRPr="00145C90" w:rsidRDefault="00AA0ECA" w:rsidP="00AA0ECA">
      <w:pPr>
        <w:pStyle w:val="ListParagraph"/>
        <w:numPr>
          <w:ilvl w:val="0"/>
          <w:numId w:val="1"/>
        </w:numPr>
        <w:spacing w:after="0" w:line="240" w:lineRule="auto"/>
        <w:ind w:right="-421"/>
        <w:jc w:val="both"/>
        <w:rPr>
          <w:rFonts w:ascii="Arial" w:hAnsi="Arial" w:cs="Arial"/>
        </w:rPr>
      </w:pPr>
      <w:r w:rsidRPr="00145C90">
        <w:rPr>
          <w:rFonts w:ascii="Arial" w:hAnsi="Arial" w:cs="Arial"/>
        </w:rPr>
        <w:t>Candidates must reach the venue with all relevant documents within 10:00 hrs. (</w:t>
      </w:r>
      <w:proofErr w:type="gramStart"/>
      <w:r w:rsidRPr="00145C90">
        <w:rPr>
          <w:rFonts w:ascii="Arial" w:hAnsi="Arial" w:cs="Arial"/>
        </w:rPr>
        <w:t>for</w:t>
      </w:r>
      <w:proofErr w:type="gramEnd"/>
      <w:r w:rsidRPr="00145C90">
        <w:rPr>
          <w:rFonts w:ascii="Arial" w:hAnsi="Arial" w:cs="Arial"/>
        </w:rPr>
        <w:t xml:space="preserve"> Sl. No.1) and 11:00 hrs. (</w:t>
      </w:r>
      <w:proofErr w:type="gramStart"/>
      <w:r w:rsidRPr="00145C90">
        <w:rPr>
          <w:rFonts w:ascii="Arial" w:hAnsi="Arial" w:cs="Arial"/>
        </w:rPr>
        <w:t>for</w:t>
      </w:r>
      <w:proofErr w:type="gramEnd"/>
      <w:r w:rsidRPr="00145C90">
        <w:rPr>
          <w:rFonts w:ascii="Arial" w:hAnsi="Arial" w:cs="Arial"/>
        </w:rPr>
        <w:t xml:space="preserve"> Sl. No.2) on the date of interview.</w:t>
      </w:r>
    </w:p>
    <w:p w:rsidR="00AA0ECA" w:rsidRPr="00145C90" w:rsidRDefault="00AA0ECA" w:rsidP="00AA0ECA">
      <w:pPr>
        <w:pStyle w:val="ListParagraph"/>
        <w:numPr>
          <w:ilvl w:val="0"/>
          <w:numId w:val="1"/>
        </w:numPr>
        <w:spacing w:after="0" w:line="240" w:lineRule="auto"/>
        <w:ind w:right="-421"/>
        <w:jc w:val="both"/>
        <w:rPr>
          <w:rFonts w:ascii="Arial" w:hAnsi="Arial" w:cs="Arial"/>
        </w:rPr>
      </w:pPr>
      <w:r w:rsidRPr="00145C90">
        <w:rPr>
          <w:rFonts w:ascii="Arial" w:hAnsi="Arial" w:cs="Arial"/>
        </w:rPr>
        <w:t>No TA will be paid for the journey to attend the Interview.</w:t>
      </w:r>
    </w:p>
    <w:p w:rsidR="00AA0ECA" w:rsidRPr="00145C90" w:rsidRDefault="00AA0ECA" w:rsidP="00AA0ECA">
      <w:pPr>
        <w:pStyle w:val="ListParagraph"/>
        <w:numPr>
          <w:ilvl w:val="0"/>
          <w:numId w:val="1"/>
        </w:numPr>
        <w:spacing w:after="0" w:line="240" w:lineRule="auto"/>
        <w:ind w:right="-421"/>
        <w:jc w:val="both"/>
        <w:rPr>
          <w:rFonts w:ascii="Arial" w:hAnsi="Arial" w:cs="Arial"/>
        </w:rPr>
      </w:pPr>
      <w:r w:rsidRPr="00145C90">
        <w:rPr>
          <w:rFonts w:ascii="Arial" w:hAnsi="Arial" w:cs="Arial"/>
        </w:rPr>
        <w:t>The Director’s decision will be final and binding on all aspects.</w:t>
      </w:r>
    </w:p>
    <w:p w:rsidR="005F12CD" w:rsidRPr="00145C90" w:rsidRDefault="005F12CD"/>
    <w:p w:rsidR="00C237EC" w:rsidRDefault="00C237EC"/>
    <w:p w:rsidR="00C237EC" w:rsidRDefault="00C237EC"/>
    <w:p w:rsidR="00C237EC" w:rsidRDefault="00C237EC"/>
    <w:p w:rsidR="00C237EC" w:rsidRDefault="00C237EC"/>
    <w:p w:rsidR="00C237EC" w:rsidRDefault="00C237EC"/>
    <w:p w:rsidR="00C237EC" w:rsidRDefault="00C237EC"/>
    <w:p w:rsidR="00C237EC" w:rsidRDefault="00C237EC"/>
    <w:p w:rsidR="00C237EC" w:rsidRDefault="00C237EC"/>
    <w:p w:rsidR="00C237EC" w:rsidRDefault="00C237EC"/>
    <w:p w:rsidR="00C237EC" w:rsidRDefault="00C237EC"/>
    <w:p w:rsidR="00C237EC" w:rsidRDefault="00C237EC"/>
    <w:p w:rsidR="00C237EC" w:rsidRDefault="00C237EC" w:rsidP="00C237EC">
      <w:pPr>
        <w:rPr>
          <w:b/>
          <w:sz w:val="24"/>
          <w:szCs w:val="24"/>
        </w:rPr>
      </w:pPr>
    </w:p>
    <w:tbl>
      <w:tblPr>
        <w:tblStyle w:val="TableGrid"/>
        <w:tblpPr w:leftFromText="180" w:rightFromText="180" w:vertAnchor="text" w:horzAnchor="page" w:tblpX="10501" w:tblpY="1"/>
        <w:tblW w:w="1422" w:type="dxa"/>
        <w:tblLook w:val="04A0"/>
      </w:tblPr>
      <w:tblGrid>
        <w:gridCol w:w="1472"/>
      </w:tblGrid>
      <w:tr w:rsidR="00C237EC" w:rsidTr="00774933">
        <w:trPr>
          <w:trHeight w:val="1610"/>
        </w:trPr>
        <w:tc>
          <w:tcPr>
            <w:tcW w:w="1422" w:type="dxa"/>
          </w:tcPr>
          <w:p w:rsidR="00C237EC" w:rsidRDefault="00C237EC" w:rsidP="00774933">
            <w:pPr>
              <w:pStyle w:val="NoSpacing"/>
              <w:rPr>
                <w:rFonts w:ascii="Arial Black" w:hAnsi="Arial Black"/>
                <w:sz w:val="20"/>
              </w:rPr>
            </w:pPr>
          </w:p>
          <w:p w:rsidR="00C237EC" w:rsidRDefault="00C237EC" w:rsidP="00774933">
            <w:pPr>
              <w:pStyle w:val="NoSpacing"/>
              <w:rPr>
                <w:rFonts w:ascii="Arial Black" w:hAnsi="Arial Black"/>
                <w:sz w:val="20"/>
              </w:rPr>
            </w:pPr>
          </w:p>
          <w:p w:rsidR="00C237EC" w:rsidRDefault="00C237EC" w:rsidP="00774933">
            <w:pPr>
              <w:pStyle w:val="NoSpacing"/>
              <w:rPr>
                <w:rFonts w:ascii="Arial Black" w:hAnsi="Arial Black"/>
                <w:sz w:val="20"/>
              </w:rPr>
            </w:pPr>
            <w:r>
              <w:rPr>
                <w:rFonts w:ascii="Arial Black" w:hAnsi="Arial Black"/>
                <w:sz w:val="20"/>
              </w:rPr>
              <w:t>Photograph</w:t>
            </w:r>
          </w:p>
        </w:tc>
      </w:tr>
    </w:tbl>
    <w:p w:rsidR="00C237EC" w:rsidRPr="00733F70" w:rsidRDefault="00C237EC" w:rsidP="00C237EC">
      <w:pPr>
        <w:pStyle w:val="NoSpacing"/>
        <w:ind w:right="-450"/>
        <w:jc w:val="center"/>
        <w:rPr>
          <w:rFonts w:ascii="Arial Black" w:hAnsi="Arial Black" w:cs="Arial"/>
          <w:sz w:val="20"/>
        </w:rPr>
      </w:pPr>
      <w:r w:rsidRPr="00733F70">
        <w:rPr>
          <w:rFonts w:ascii="Arial Black" w:hAnsi="Arial Black" w:cs="Arial"/>
          <w:noProof/>
          <w:sz w:val="20"/>
        </w:rPr>
        <w:drawing>
          <wp:inline distT="0" distB="0" distL="0" distR="0">
            <wp:extent cx="419100" cy="581025"/>
            <wp:effectExtent l="19050" t="0" r="0" b="0"/>
            <wp:docPr id="2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419100" cy="581025"/>
                    </a:xfrm>
                    <a:prstGeom prst="rect">
                      <a:avLst/>
                    </a:prstGeom>
                    <a:noFill/>
                    <a:ln w="9525">
                      <a:noFill/>
                      <a:miter lim="800000"/>
                      <a:headEnd/>
                      <a:tailEnd/>
                    </a:ln>
                  </pic:spPr>
                </pic:pic>
              </a:graphicData>
            </a:graphic>
          </wp:inline>
        </w:drawing>
      </w:r>
      <w:r w:rsidRPr="00733F70">
        <w:rPr>
          <w:rFonts w:ascii="Arial Black" w:hAnsi="Arial Black" w:cs="Arial"/>
          <w:sz w:val="20"/>
        </w:rPr>
        <w:t xml:space="preserve">ICAR-CENTRAL INLAND FISHERIES RESEARCH INSTITUTE </w:t>
      </w:r>
      <w:r w:rsidRPr="00733F70">
        <w:rPr>
          <w:rFonts w:ascii="Arial Black" w:hAnsi="Arial Black" w:cs="Arial"/>
          <w:noProof/>
          <w:sz w:val="20"/>
        </w:rPr>
        <w:drawing>
          <wp:inline distT="0" distB="0" distL="0" distR="0">
            <wp:extent cx="590550" cy="590550"/>
            <wp:effectExtent l="19050" t="0" r="0" b="0"/>
            <wp:docPr id="26" name="Picture 1" descr="C:\Users\CIFRI ADM-II\Downloads\CIFRI LOGO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FRI ADM-II\Downloads\CIFRI LOGO 2017.jpg"/>
                    <pic:cNvPicPr>
                      <a:picLocks noChangeAspect="1" noChangeArrowheads="1"/>
                    </pic:cNvPicPr>
                  </pic:nvPicPr>
                  <pic:blipFill>
                    <a:blip r:embed="rId9" cstate="print"/>
                    <a:srcRect/>
                    <a:stretch>
                      <a:fillRect/>
                    </a:stretch>
                  </pic:blipFill>
                  <pic:spPr bwMode="auto">
                    <a:xfrm>
                      <a:off x="0" y="0"/>
                      <a:ext cx="590550" cy="590550"/>
                    </a:xfrm>
                    <a:prstGeom prst="rect">
                      <a:avLst/>
                    </a:prstGeom>
                    <a:noFill/>
                    <a:ln w="9525">
                      <a:noFill/>
                      <a:miter lim="800000"/>
                      <a:headEnd/>
                      <a:tailEnd/>
                    </a:ln>
                  </pic:spPr>
                </pic:pic>
              </a:graphicData>
            </a:graphic>
          </wp:inline>
        </w:drawing>
      </w:r>
    </w:p>
    <w:p w:rsidR="00C237EC" w:rsidRDefault="00C237EC" w:rsidP="00C237EC">
      <w:pPr>
        <w:pStyle w:val="NoSpacing"/>
        <w:jc w:val="center"/>
        <w:rPr>
          <w:rFonts w:ascii="Arial Black" w:hAnsi="Arial Black" w:cs="Arial"/>
          <w:sz w:val="20"/>
        </w:rPr>
      </w:pPr>
      <w:proofErr w:type="gramStart"/>
      <w:r w:rsidRPr="00733F70">
        <w:rPr>
          <w:rFonts w:ascii="Arial Black" w:hAnsi="Arial Black" w:cs="Arial"/>
          <w:sz w:val="20"/>
        </w:rPr>
        <w:t>BARRACKPORE :</w:t>
      </w:r>
      <w:proofErr w:type="gramEnd"/>
      <w:r w:rsidRPr="00733F70">
        <w:rPr>
          <w:rFonts w:ascii="Arial Black" w:hAnsi="Arial Black" w:cs="Arial"/>
          <w:sz w:val="20"/>
        </w:rPr>
        <w:t xml:space="preserve"> KOLKATA - 700 120</w:t>
      </w:r>
    </w:p>
    <w:p w:rsidR="00C237EC" w:rsidRPr="00C237EC" w:rsidRDefault="00C237EC" w:rsidP="00C237EC">
      <w:pPr>
        <w:pStyle w:val="NoSpacing"/>
        <w:jc w:val="center"/>
        <w:rPr>
          <w:b/>
          <w:color w:val="000000" w:themeColor="text1"/>
          <w:sz w:val="24"/>
          <w:szCs w:val="24"/>
        </w:rPr>
      </w:pPr>
      <w:r w:rsidRPr="00C237EC">
        <w:rPr>
          <w:b/>
          <w:color w:val="000000" w:themeColor="text1"/>
          <w:sz w:val="24"/>
          <w:szCs w:val="24"/>
        </w:rPr>
        <w:sym w:font="Wingdings" w:char="F028"/>
      </w:r>
      <w:r w:rsidRPr="00C237EC">
        <w:rPr>
          <w:b/>
          <w:color w:val="000000" w:themeColor="text1"/>
          <w:sz w:val="24"/>
          <w:szCs w:val="24"/>
        </w:rPr>
        <w:t xml:space="preserve"> 2592-1190/1191 Fax: 033-2592-0388, E-mail: </w:t>
      </w:r>
      <w:r w:rsidRPr="00C237EC">
        <w:rPr>
          <w:b/>
          <w:color w:val="000000" w:themeColor="text1"/>
          <w:sz w:val="24"/>
          <w:szCs w:val="24"/>
          <w:u w:val="single"/>
        </w:rPr>
        <w:t>director.</w:t>
      </w:r>
      <w:hyperlink r:id="rId10" w:history="1">
        <w:r w:rsidRPr="00C237EC">
          <w:rPr>
            <w:rStyle w:val="Hyperlink"/>
            <w:b/>
            <w:color w:val="000000" w:themeColor="text1"/>
            <w:sz w:val="24"/>
            <w:szCs w:val="24"/>
          </w:rPr>
          <w:t>cifri@icar.gov.in</w:t>
        </w:r>
      </w:hyperlink>
    </w:p>
    <w:p w:rsidR="00C237EC" w:rsidRDefault="00C237EC" w:rsidP="00C237EC">
      <w:pPr>
        <w:pStyle w:val="NoSpacing"/>
      </w:pPr>
    </w:p>
    <w:p w:rsidR="00C237EC" w:rsidRPr="00EB5E18" w:rsidRDefault="00C237EC" w:rsidP="00C237EC">
      <w:pPr>
        <w:pStyle w:val="NoSpacing"/>
      </w:pPr>
      <w:r w:rsidRPr="00EB5E18">
        <w:t xml:space="preserve">Interview for the post of </w:t>
      </w:r>
      <w:r>
        <w:t xml:space="preserve">Young Professional-II </w:t>
      </w:r>
      <w:proofErr w:type="gramStart"/>
      <w:r>
        <w:t>under  _</w:t>
      </w:r>
      <w:proofErr w:type="gramEnd"/>
      <w:r>
        <w:t xml:space="preserve">______________________ </w:t>
      </w:r>
      <w:r w:rsidRPr="00EB5E18">
        <w:t xml:space="preserve">on </w:t>
      </w:r>
      <w:r>
        <w:t xml:space="preserve"> 18</w:t>
      </w:r>
      <w:r w:rsidRPr="009B0C83">
        <w:rPr>
          <w:vertAlign w:val="superscript"/>
        </w:rPr>
        <w:t>th</w:t>
      </w:r>
      <w:r>
        <w:t xml:space="preserve"> January</w:t>
      </w:r>
      <w:r w:rsidRPr="00854203">
        <w:rPr>
          <w:b/>
        </w:rPr>
        <w:t>, 20</w:t>
      </w:r>
      <w:r>
        <w:rPr>
          <w:b/>
        </w:rPr>
        <w:t>20</w:t>
      </w:r>
      <w:r>
        <w:t xml:space="preserve"> at ICAR-CIFRI, </w:t>
      </w:r>
      <w:proofErr w:type="spellStart"/>
      <w:r>
        <w:t>Barrackpore</w:t>
      </w:r>
      <w:proofErr w:type="spellEnd"/>
      <w:r>
        <w:t>.</w:t>
      </w:r>
    </w:p>
    <w:p w:rsidR="00C237EC" w:rsidRPr="001F0B89" w:rsidRDefault="00C237EC" w:rsidP="00C237EC">
      <w:pPr>
        <w:pStyle w:val="NoSpacing"/>
        <w:rPr>
          <w:rFonts w:ascii="Arial Black" w:hAnsi="Arial Black"/>
          <w:sz w:val="2"/>
        </w:rPr>
      </w:pPr>
    </w:p>
    <w:p w:rsidR="00C237EC" w:rsidRDefault="00C237EC" w:rsidP="00C237EC">
      <w:pPr>
        <w:pStyle w:val="NoSpacing"/>
      </w:pPr>
    </w:p>
    <w:p w:rsidR="00C237EC" w:rsidRPr="00EB5E18" w:rsidRDefault="00C237EC" w:rsidP="00C237EC">
      <w:pPr>
        <w:pStyle w:val="NoSpacing"/>
      </w:pPr>
      <w:r>
        <w:t xml:space="preserve">1. </w:t>
      </w:r>
      <w:r w:rsidRPr="00EB5E18">
        <w:t xml:space="preserve">Name of the </w:t>
      </w:r>
      <w:proofErr w:type="gramStart"/>
      <w:r w:rsidRPr="00EB5E18">
        <w:t>candidate(</w:t>
      </w:r>
      <w:proofErr w:type="gramEnd"/>
      <w:r w:rsidRPr="00EB5E18">
        <w:t xml:space="preserve">in Block letters) </w:t>
      </w:r>
      <w:r>
        <w:tab/>
      </w:r>
      <w:r>
        <w:tab/>
      </w:r>
      <w:r w:rsidRPr="00EB5E18">
        <w:t>:</w:t>
      </w:r>
      <w:r>
        <w:tab/>
      </w:r>
      <w:r>
        <w:tab/>
      </w:r>
      <w:r>
        <w:tab/>
      </w:r>
    </w:p>
    <w:p w:rsidR="00C237EC" w:rsidRPr="001F0B89" w:rsidRDefault="00C237EC" w:rsidP="00C237EC">
      <w:pPr>
        <w:widowControl w:val="0"/>
        <w:tabs>
          <w:tab w:val="left" w:pos="360"/>
        </w:tabs>
        <w:autoSpaceDE w:val="0"/>
        <w:autoSpaceDN w:val="0"/>
        <w:adjustRightInd w:val="0"/>
        <w:rPr>
          <w:rFonts w:ascii="Arial" w:hAnsi="Arial" w:cs="Arial"/>
          <w:sz w:val="2"/>
        </w:rPr>
      </w:pPr>
    </w:p>
    <w:p w:rsidR="00C237EC" w:rsidRPr="00EB5E18" w:rsidRDefault="00C237EC" w:rsidP="00C237EC">
      <w:pPr>
        <w:widowControl w:val="0"/>
        <w:tabs>
          <w:tab w:val="left" w:pos="360"/>
        </w:tabs>
        <w:autoSpaceDE w:val="0"/>
        <w:autoSpaceDN w:val="0"/>
        <w:adjustRightInd w:val="0"/>
        <w:rPr>
          <w:rFonts w:ascii="Arial" w:hAnsi="Arial" w:cs="Arial"/>
        </w:rPr>
      </w:pPr>
      <w:r>
        <w:rPr>
          <w:rFonts w:ascii="Arial" w:hAnsi="Arial" w:cs="Arial"/>
        </w:rPr>
        <w:t xml:space="preserve">2. </w:t>
      </w:r>
      <w:r w:rsidRPr="00EB5E18">
        <w:rPr>
          <w:rFonts w:ascii="Arial" w:hAnsi="Arial" w:cs="Arial"/>
        </w:rPr>
        <w:t>Date of Birth &amp; Age</w:t>
      </w:r>
      <w:r w:rsidRPr="00EB5E18">
        <w:rPr>
          <w:rFonts w:ascii="Arial" w:hAnsi="Arial" w:cs="Arial"/>
        </w:rPr>
        <w:tab/>
      </w:r>
      <w:r w:rsidRPr="00EB5E18">
        <w:rPr>
          <w:rFonts w:ascii="Arial" w:hAnsi="Arial" w:cs="Arial"/>
        </w:rPr>
        <w:tab/>
      </w:r>
      <w:r w:rsidRPr="00EB5E18">
        <w:rPr>
          <w:rFonts w:ascii="Arial" w:hAnsi="Arial" w:cs="Arial"/>
        </w:rPr>
        <w:tab/>
      </w:r>
      <w:r>
        <w:rPr>
          <w:rFonts w:ascii="Arial" w:hAnsi="Arial" w:cs="Arial"/>
        </w:rPr>
        <w:tab/>
      </w:r>
      <w:r>
        <w:rPr>
          <w:rFonts w:ascii="Arial" w:hAnsi="Arial" w:cs="Arial"/>
        </w:rPr>
        <w:tab/>
      </w:r>
      <w:r w:rsidRPr="00EB5E18">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C237EC" w:rsidRPr="00EB5E18" w:rsidRDefault="00C237EC" w:rsidP="00C237EC">
      <w:pPr>
        <w:widowControl w:val="0"/>
        <w:tabs>
          <w:tab w:val="left" w:pos="360"/>
        </w:tabs>
        <w:autoSpaceDE w:val="0"/>
        <w:autoSpaceDN w:val="0"/>
        <w:adjustRightInd w:val="0"/>
        <w:rPr>
          <w:rFonts w:ascii="Arial" w:hAnsi="Arial" w:cs="Arial"/>
        </w:rPr>
      </w:pPr>
      <w:r>
        <w:rPr>
          <w:rFonts w:ascii="Arial" w:hAnsi="Arial" w:cs="Arial"/>
        </w:rPr>
        <w:t xml:space="preserve">3. </w:t>
      </w:r>
      <w:r w:rsidRPr="00EB5E18">
        <w:rPr>
          <w:rFonts w:ascii="Arial" w:hAnsi="Arial" w:cs="Arial"/>
        </w:rPr>
        <w:t>Whether the candidate is SC/ST/OBC/GEN</w:t>
      </w:r>
      <w:r w:rsidRPr="00EB5E18">
        <w:rPr>
          <w:rFonts w:ascii="Arial" w:hAnsi="Arial" w:cs="Arial"/>
        </w:rPr>
        <w:tab/>
        <w:t>:</w:t>
      </w:r>
    </w:p>
    <w:p w:rsidR="00C237EC" w:rsidRPr="00EB5E18" w:rsidRDefault="00C237EC" w:rsidP="00C237EC">
      <w:pPr>
        <w:widowControl w:val="0"/>
        <w:tabs>
          <w:tab w:val="left" w:pos="360"/>
        </w:tabs>
        <w:autoSpaceDE w:val="0"/>
        <w:autoSpaceDN w:val="0"/>
        <w:adjustRightInd w:val="0"/>
        <w:rPr>
          <w:rFonts w:ascii="Arial" w:hAnsi="Arial" w:cs="Arial"/>
        </w:rPr>
      </w:pPr>
      <w:r>
        <w:rPr>
          <w:rFonts w:ascii="Arial" w:hAnsi="Arial" w:cs="Arial"/>
        </w:rPr>
        <w:t xml:space="preserve">4. </w:t>
      </w:r>
      <w:r w:rsidRPr="00EB5E18">
        <w:rPr>
          <w:rFonts w:ascii="Arial" w:hAnsi="Arial" w:cs="Arial"/>
        </w:rPr>
        <w:t>Mother Tongue &amp; Languages Known</w:t>
      </w:r>
      <w:r w:rsidRPr="00EB5E18">
        <w:rPr>
          <w:rFonts w:ascii="Arial" w:hAnsi="Arial" w:cs="Arial"/>
        </w:rPr>
        <w:tab/>
      </w:r>
      <w:r w:rsidRPr="00EB5E18">
        <w:rPr>
          <w:rFonts w:ascii="Arial" w:hAnsi="Arial" w:cs="Arial"/>
        </w:rPr>
        <w:tab/>
        <w:t>:</w:t>
      </w:r>
    </w:p>
    <w:p w:rsidR="00C237EC" w:rsidRPr="00EB5E18" w:rsidRDefault="00C237EC" w:rsidP="00C237EC">
      <w:pPr>
        <w:widowControl w:val="0"/>
        <w:tabs>
          <w:tab w:val="left" w:pos="360"/>
        </w:tabs>
        <w:autoSpaceDE w:val="0"/>
        <w:autoSpaceDN w:val="0"/>
        <w:adjustRightInd w:val="0"/>
        <w:rPr>
          <w:rFonts w:ascii="Arial" w:hAnsi="Arial" w:cs="Arial"/>
        </w:rPr>
      </w:pPr>
      <w:r>
        <w:rPr>
          <w:rFonts w:ascii="Arial" w:hAnsi="Arial" w:cs="Arial"/>
        </w:rPr>
        <w:t xml:space="preserve">5. </w:t>
      </w:r>
      <w:r w:rsidRPr="00EB5E18">
        <w:rPr>
          <w:rFonts w:ascii="Arial" w:hAnsi="Arial" w:cs="Arial"/>
        </w:rPr>
        <w:t xml:space="preserve">Marital </w:t>
      </w:r>
      <w:proofErr w:type="gramStart"/>
      <w:r w:rsidRPr="00EB5E18">
        <w:rPr>
          <w:rFonts w:ascii="Arial" w:hAnsi="Arial" w:cs="Arial"/>
        </w:rPr>
        <w:t>Status(</w:t>
      </w:r>
      <w:proofErr w:type="gramEnd"/>
      <w:r w:rsidRPr="00EB5E18">
        <w:rPr>
          <w:rFonts w:ascii="Arial" w:hAnsi="Arial" w:cs="Arial"/>
        </w:rPr>
        <w:t>Single/Married)</w:t>
      </w:r>
      <w:r w:rsidRPr="00EB5E18">
        <w:rPr>
          <w:rFonts w:ascii="Arial" w:hAnsi="Arial" w:cs="Arial"/>
        </w:rPr>
        <w:tab/>
      </w:r>
      <w:r w:rsidRPr="00EB5E18">
        <w:rPr>
          <w:rFonts w:ascii="Arial" w:hAnsi="Arial" w:cs="Arial"/>
        </w:rPr>
        <w:tab/>
      </w:r>
      <w:r w:rsidRPr="00EB5E18">
        <w:rPr>
          <w:rFonts w:ascii="Arial" w:hAnsi="Arial" w:cs="Arial"/>
        </w:rPr>
        <w:tab/>
        <w:t>:</w:t>
      </w:r>
    </w:p>
    <w:p w:rsidR="00C237EC" w:rsidRPr="00EB5E18" w:rsidRDefault="00C237EC" w:rsidP="00C237EC">
      <w:pPr>
        <w:widowControl w:val="0"/>
        <w:tabs>
          <w:tab w:val="left" w:pos="360"/>
        </w:tabs>
        <w:autoSpaceDE w:val="0"/>
        <w:autoSpaceDN w:val="0"/>
        <w:adjustRightInd w:val="0"/>
        <w:rPr>
          <w:rFonts w:ascii="Arial" w:hAnsi="Arial" w:cs="Arial"/>
        </w:rPr>
      </w:pPr>
      <w:r>
        <w:rPr>
          <w:rFonts w:ascii="Arial" w:hAnsi="Arial" w:cs="Arial"/>
        </w:rPr>
        <w:t xml:space="preserve">6. </w:t>
      </w:r>
      <w:r w:rsidRPr="00EB5E18">
        <w:rPr>
          <w:rFonts w:ascii="Arial" w:hAnsi="Arial" w:cs="Arial"/>
        </w:rPr>
        <w:t>Address</w:t>
      </w:r>
      <w:r w:rsidRPr="00EB5E18">
        <w:rPr>
          <w:rFonts w:ascii="Arial" w:hAnsi="Arial" w:cs="Arial"/>
        </w:rPr>
        <w:tab/>
      </w:r>
      <w:r w:rsidRPr="00EB5E18">
        <w:rPr>
          <w:rFonts w:ascii="Arial" w:hAnsi="Arial" w:cs="Arial"/>
        </w:rPr>
        <w:tab/>
      </w:r>
      <w:r w:rsidRPr="00EB5E18">
        <w:rPr>
          <w:rFonts w:ascii="Arial" w:hAnsi="Arial" w:cs="Arial"/>
        </w:rPr>
        <w:tab/>
      </w:r>
      <w:r w:rsidRPr="00EB5E18">
        <w:rPr>
          <w:rFonts w:ascii="Arial" w:hAnsi="Arial" w:cs="Arial"/>
        </w:rPr>
        <w:tab/>
      </w:r>
      <w:r>
        <w:rPr>
          <w:rFonts w:ascii="Arial" w:hAnsi="Arial" w:cs="Arial"/>
        </w:rPr>
        <w:tab/>
      </w:r>
      <w:r>
        <w:rPr>
          <w:rFonts w:ascii="Arial" w:hAnsi="Arial" w:cs="Arial"/>
        </w:rPr>
        <w:tab/>
      </w:r>
      <w:r w:rsidRPr="00EB5E18">
        <w:rPr>
          <w:rFonts w:ascii="Arial" w:hAnsi="Arial" w:cs="Arial"/>
        </w:rPr>
        <w:t>:</w:t>
      </w:r>
    </w:p>
    <w:p w:rsidR="00C237EC" w:rsidRPr="00EB5E18" w:rsidRDefault="00C237EC" w:rsidP="00C237EC">
      <w:pPr>
        <w:widowControl w:val="0"/>
        <w:autoSpaceDE w:val="0"/>
        <w:autoSpaceDN w:val="0"/>
        <w:adjustRightInd w:val="0"/>
        <w:spacing w:after="120"/>
        <w:rPr>
          <w:rFonts w:ascii="Arial" w:hAnsi="Arial" w:cs="Arial"/>
        </w:rPr>
      </w:pPr>
      <w:r w:rsidRPr="00EB5E18">
        <w:rPr>
          <w:rFonts w:ascii="Arial" w:hAnsi="Arial" w:cs="Arial"/>
        </w:rPr>
        <w:t xml:space="preserve">Mobile </w:t>
      </w:r>
      <w:proofErr w:type="gramStart"/>
      <w:r w:rsidRPr="00EB5E18">
        <w:rPr>
          <w:rFonts w:ascii="Arial" w:hAnsi="Arial" w:cs="Arial"/>
        </w:rPr>
        <w:t>Number :</w:t>
      </w:r>
      <w:proofErr w:type="gram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B5E18">
        <w:rPr>
          <w:rFonts w:ascii="Arial" w:hAnsi="Arial" w:cs="Arial"/>
        </w:rPr>
        <w:t>E – mail ID :</w:t>
      </w:r>
    </w:p>
    <w:p w:rsidR="00C237EC" w:rsidRPr="00EB5E18" w:rsidRDefault="00C237EC" w:rsidP="00C237EC">
      <w:pPr>
        <w:widowControl w:val="0"/>
        <w:tabs>
          <w:tab w:val="left" w:pos="360"/>
        </w:tabs>
        <w:autoSpaceDE w:val="0"/>
        <w:autoSpaceDN w:val="0"/>
        <w:adjustRightInd w:val="0"/>
        <w:rPr>
          <w:rFonts w:ascii="Arial" w:hAnsi="Arial" w:cs="Arial"/>
        </w:rPr>
      </w:pPr>
      <w:r>
        <w:rPr>
          <w:rFonts w:ascii="Arial" w:hAnsi="Arial" w:cs="Arial"/>
        </w:rPr>
        <w:t xml:space="preserve">7. </w:t>
      </w:r>
      <w:r w:rsidRPr="00EB5E18">
        <w:rPr>
          <w:rFonts w:ascii="Arial" w:hAnsi="Arial" w:cs="Arial"/>
        </w:rPr>
        <w:t xml:space="preserve">Educational Qualifications (Essential) </w:t>
      </w:r>
    </w:p>
    <w:tbl>
      <w:tblPr>
        <w:tblW w:w="0" w:type="auto"/>
        <w:tblInd w:w="108" w:type="dxa"/>
        <w:tblLayout w:type="fixed"/>
        <w:tblLook w:val="0000"/>
      </w:tblPr>
      <w:tblGrid>
        <w:gridCol w:w="1878"/>
        <w:gridCol w:w="1800"/>
        <w:gridCol w:w="1842"/>
        <w:gridCol w:w="2278"/>
        <w:gridCol w:w="1444"/>
      </w:tblGrid>
      <w:tr w:rsidR="00C237EC" w:rsidRPr="00EB5E18" w:rsidTr="00774933">
        <w:trPr>
          <w:trHeight w:val="1"/>
        </w:trPr>
        <w:tc>
          <w:tcPr>
            <w:tcW w:w="1878" w:type="dxa"/>
            <w:tcBorders>
              <w:top w:val="single" w:sz="3" w:space="0" w:color="000000"/>
              <w:left w:val="single" w:sz="3" w:space="0" w:color="000000"/>
              <w:bottom w:val="single" w:sz="3" w:space="0" w:color="000000"/>
              <w:right w:val="single" w:sz="3" w:space="0" w:color="000000"/>
            </w:tcBorders>
            <w:shd w:val="clear" w:color="000000" w:fill="FFFFFF"/>
          </w:tcPr>
          <w:p w:rsidR="00C237EC" w:rsidRPr="00EB5E18" w:rsidRDefault="00C237EC" w:rsidP="00774933">
            <w:pPr>
              <w:widowControl w:val="0"/>
              <w:autoSpaceDE w:val="0"/>
              <w:autoSpaceDN w:val="0"/>
              <w:adjustRightInd w:val="0"/>
              <w:spacing w:line="240" w:lineRule="auto"/>
              <w:jc w:val="center"/>
              <w:rPr>
                <w:rFonts w:ascii="Calibri" w:hAnsi="Calibri" w:cs="Calibri"/>
              </w:rPr>
            </w:pPr>
            <w:r w:rsidRPr="00EB5E18">
              <w:rPr>
                <w:rFonts w:ascii="Arial" w:hAnsi="Arial" w:cs="Arial"/>
              </w:rPr>
              <w:t>Qualification</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C237EC" w:rsidRPr="00EB5E18" w:rsidRDefault="00C237EC" w:rsidP="00774933">
            <w:pPr>
              <w:widowControl w:val="0"/>
              <w:autoSpaceDE w:val="0"/>
              <w:autoSpaceDN w:val="0"/>
              <w:adjustRightInd w:val="0"/>
              <w:spacing w:line="240" w:lineRule="auto"/>
              <w:jc w:val="center"/>
              <w:rPr>
                <w:rFonts w:ascii="Calibri" w:hAnsi="Calibri" w:cs="Calibri"/>
              </w:rPr>
            </w:pPr>
            <w:r w:rsidRPr="00EB5E18">
              <w:rPr>
                <w:rFonts w:ascii="Arial" w:hAnsi="Arial" w:cs="Arial"/>
              </w:rPr>
              <w:t>Year</w:t>
            </w:r>
          </w:p>
        </w:tc>
        <w:tc>
          <w:tcPr>
            <w:tcW w:w="1842" w:type="dxa"/>
            <w:tcBorders>
              <w:top w:val="single" w:sz="3" w:space="0" w:color="000000"/>
              <w:left w:val="single" w:sz="3" w:space="0" w:color="000000"/>
              <w:bottom w:val="single" w:sz="3" w:space="0" w:color="000000"/>
              <w:right w:val="single" w:sz="3" w:space="0" w:color="000000"/>
            </w:tcBorders>
            <w:shd w:val="clear" w:color="000000" w:fill="FFFFFF"/>
          </w:tcPr>
          <w:p w:rsidR="00C237EC" w:rsidRPr="00EB5E18" w:rsidRDefault="00C237EC" w:rsidP="00774933">
            <w:pPr>
              <w:widowControl w:val="0"/>
              <w:autoSpaceDE w:val="0"/>
              <w:autoSpaceDN w:val="0"/>
              <w:adjustRightInd w:val="0"/>
              <w:spacing w:line="240" w:lineRule="auto"/>
              <w:jc w:val="center"/>
              <w:rPr>
                <w:rFonts w:ascii="Calibri" w:hAnsi="Calibri" w:cs="Calibri"/>
              </w:rPr>
            </w:pPr>
            <w:r w:rsidRPr="00EB5E18">
              <w:rPr>
                <w:rFonts w:ascii="Arial" w:hAnsi="Arial" w:cs="Arial"/>
              </w:rPr>
              <w:t>Marks Awarded</w:t>
            </w:r>
          </w:p>
        </w:tc>
        <w:tc>
          <w:tcPr>
            <w:tcW w:w="2278" w:type="dxa"/>
            <w:tcBorders>
              <w:top w:val="single" w:sz="3" w:space="0" w:color="000000"/>
              <w:left w:val="single" w:sz="3" w:space="0" w:color="000000"/>
              <w:bottom w:val="single" w:sz="3" w:space="0" w:color="000000"/>
              <w:right w:val="single" w:sz="3" w:space="0" w:color="000000"/>
            </w:tcBorders>
            <w:shd w:val="clear" w:color="000000" w:fill="FFFFFF"/>
          </w:tcPr>
          <w:p w:rsidR="00C237EC" w:rsidRPr="00EB5E18" w:rsidRDefault="00C237EC" w:rsidP="00774933">
            <w:pPr>
              <w:widowControl w:val="0"/>
              <w:autoSpaceDE w:val="0"/>
              <w:autoSpaceDN w:val="0"/>
              <w:adjustRightInd w:val="0"/>
              <w:spacing w:line="240" w:lineRule="auto"/>
              <w:jc w:val="center"/>
              <w:rPr>
                <w:rFonts w:ascii="Calibri" w:hAnsi="Calibri" w:cs="Calibri"/>
              </w:rPr>
            </w:pPr>
            <w:r w:rsidRPr="00EB5E18">
              <w:rPr>
                <w:rFonts w:ascii="Arial" w:hAnsi="Arial" w:cs="Arial"/>
              </w:rPr>
              <w:t>Maximum Marks</w:t>
            </w:r>
          </w:p>
        </w:tc>
        <w:tc>
          <w:tcPr>
            <w:tcW w:w="1444" w:type="dxa"/>
            <w:tcBorders>
              <w:top w:val="single" w:sz="3" w:space="0" w:color="000000"/>
              <w:left w:val="single" w:sz="3" w:space="0" w:color="000000"/>
              <w:bottom w:val="single" w:sz="3" w:space="0" w:color="000000"/>
              <w:right w:val="single" w:sz="3" w:space="0" w:color="000000"/>
            </w:tcBorders>
            <w:shd w:val="clear" w:color="000000" w:fill="FFFFFF"/>
          </w:tcPr>
          <w:p w:rsidR="00C237EC" w:rsidRPr="00EB5E18" w:rsidRDefault="00C237EC" w:rsidP="00774933">
            <w:pPr>
              <w:widowControl w:val="0"/>
              <w:autoSpaceDE w:val="0"/>
              <w:autoSpaceDN w:val="0"/>
              <w:adjustRightInd w:val="0"/>
              <w:spacing w:line="240" w:lineRule="auto"/>
              <w:jc w:val="center"/>
              <w:rPr>
                <w:rFonts w:ascii="Calibri" w:hAnsi="Calibri" w:cs="Calibri"/>
              </w:rPr>
            </w:pPr>
            <w:r w:rsidRPr="00EB5E18">
              <w:rPr>
                <w:rFonts w:ascii="Arial" w:hAnsi="Arial" w:cs="Arial"/>
              </w:rPr>
              <w:t>Percentage</w:t>
            </w:r>
          </w:p>
        </w:tc>
      </w:tr>
      <w:tr w:rsidR="00C237EC" w:rsidRPr="00EB5E18" w:rsidTr="00774933">
        <w:trPr>
          <w:trHeight w:val="1"/>
        </w:trPr>
        <w:tc>
          <w:tcPr>
            <w:tcW w:w="1878" w:type="dxa"/>
            <w:tcBorders>
              <w:top w:val="single" w:sz="3" w:space="0" w:color="000000"/>
              <w:left w:val="single" w:sz="3" w:space="0" w:color="000000"/>
              <w:bottom w:val="single" w:sz="3" w:space="0" w:color="000000"/>
              <w:right w:val="single" w:sz="3" w:space="0" w:color="000000"/>
            </w:tcBorders>
            <w:shd w:val="clear" w:color="000000" w:fill="FFFFFF"/>
          </w:tcPr>
          <w:p w:rsidR="00C237EC" w:rsidRPr="00EB5E18" w:rsidRDefault="00C237EC" w:rsidP="00774933">
            <w:pPr>
              <w:widowControl w:val="0"/>
              <w:autoSpaceDE w:val="0"/>
              <w:autoSpaceDN w:val="0"/>
              <w:adjustRightInd w:val="0"/>
              <w:spacing w:line="240" w:lineRule="auto"/>
              <w:rPr>
                <w:rFonts w:ascii="Calibri" w:hAnsi="Calibri" w:cs="Calibri"/>
              </w:rPr>
            </w:pPr>
            <w:r>
              <w:rPr>
                <w:rFonts w:ascii="Calibri" w:hAnsi="Calibri" w:cs="Calibri"/>
              </w:rPr>
              <w:t>10</w:t>
            </w:r>
            <w:r w:rsidRPr="00854203">
              <w:rPr>
                <w:rFonts w:ascii="Calibri" w:hAnsi="Calibri" w:cs="Calibri"/>
                <w:vertAlign w:val="superscript"/>
              </w:rPr>
              <w:t>th</w:t>
            </w:r>
            <w:r>
              <w:rPr>
                <w:rFonts w:ascii="Calibri" w:hAnsi="Calibri" w:cs="Calibri"/>
              </w:rPr>
              <w:t xml:space="preserve"> Exam</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C237EC" w:rsidRPr="00EB5E18" w:rsidRDefault="00C237EC" w:rsidP="00774933">
            <w:pPr>
              <w:widowControl w:val="0"/>
              <w:autoSpaceDE w:val="0"/>
              <w:autoSpaceDN w:val="0"/>
              <w:adjustRightInd w:val="0"/>
              <w:spacing w:line="240" w:lineRule="auto"/>
              <w:rPr>
                <w:rFonts w:ascii="Calibri" w:hAnsi="Calibri" w:cs="Calibri"/>
              </w:rPr>
            </w:pPr>
          </w:p>
        </w:tc>
        <w:tc>
          <w:tcPr>
            <w:tcW w:w="1842" w:type="dxa"/>
            <w:tcBorders>
              <w:top w:val="single" w:sz="3" w:space="0" w:color="000000"/>
              <w:left w:val="single" w:sz="3" w:space="0" w:color="000000"/>
              <w:bottom w:val="single" w:sz="3" w:space="0" w:color="000000"/>
              <w:right w:val="single" w:sz="3" w:space="0" w:color="000000"/>
            </w:tcBorders>
            <w:shd w:val="clear" w:color="000000" w:fill="FFFFFF"/>
          </w:tcPr>
          <w:p w:rsidR="00C237EC" w:rsidRPr="00EB5E18" w:rsidRDefault="00C237EC" w:rsidP="00774933">
            <w:pPr>
              <w:widowControl w:val="0"/>
              <w:autoSpaceDE w:val="0"/>
              <w:autoSpaceDN w:val="0"/>
              <w:adjustRightInd w:val="0"/>
              <w:spacing w:line="240" w:lineRule="auto"/>
              <w:rPr>
                <w:rFonts w:ascii="Calibri" w:hAnsi="Calibri" w:cs="Calibri"/>
              </w:rPr>
            </w:pPr>
          </w:p>
        </w:tc>
        <w:tc>
          <w:tcPr>
            <w:tcW w:w="2278" w:type="dxa"/>
            <w:tcBorders>
              <w:top w:val="single" w:sz="3" w:space="0" w:color="000000"/>
              <w:left w:val="single" w:sz="3" w:space="0" w:color="000000"/>
              <w:bottom w:val="single" w:sz="3" w:space="0" w:color="000000"/>
              <w:right w:val="single" w:sz="3" w:space="0" w:color="000000"/>
            </w:tcBorders>
            <w:shd w:val="clear" w:color="000000" w:fill="FFFFFF"/>
          </w:tcPr>
          <w:p w:rsidR="00C237EC" w:rsidRPr="00EB5E18" w:rsidRDefault="00C237EC" w:rsidP="00774933">
            <w:pPr>
              <w:widowControl w:val="0"/>
              <w:autoSpaceDE w:val="0"/>
              <w:autoSpaceDN w:val="0"/>
              <w:adjustRightInd w:val="0"/>
              <w:spacing w:line="240" w:lineRule="auto"/>
              <w:rPr>
                <w:rFonts w:ascii="Calibri" w:hAnsi="Calibri" w:cs="Calibri"/>
              </w:rPr>
            </w:pPr>
          </w:p>
        </w:tc>
        <w:tc>
          <w:tcPr>
            <w:tcW w:w="1444" w:type="dxa"/>
            <w:tcBorders>
              <w:top w:val="single" w:sz="3" w:space="0" w:color="000000"/>
              <w:left w:val="single" w:sz="3" w:space="0" w:color="000000"/>
              <w:bottom w:val="single" w:sz="3" w:space="0" w:color="000000"/>
              <w:right w:val="single" w:sz="3" w:space="0" w:color="000000"/>
            </w:tcBorders>
            <w:shd w:val="clear" w:color="000000" w:fill="FFFFFF"/>
          </w:tcPr>
          <w:p w:rsidR="00C237EC" w:rsidRPr="00EB5E18" w:rsidRDefault="00C237EC" w:rsidP="00774933">
            <w:pPr>
              <w:widowControl w:val="0"/>
              <w:autoSpaceDE w:val="0"/>
              <w:autoSpaceDN w:val="0"/>
              <w:adjustRightInd w:val="0"/>
              <w:spacing w:line="240" w:lineRule="auto"/>
              <w:rPr>
                <w:rFonts w:ascii="Calibri" w:hAnsi="Calibri" w:cs="Calibri"/>
              </w:rPr>
            </w:pPr>
          </w:p>
        </w:tc>
      </w:tr>
      <w:tr w:rsidR="00C237EC" w:rsidRPr="00EB5E18" w:rsidTr="00774933">
        <w:trPr>
          <w:trHeight w:val="1"/>
        </w:trPr>
        <w:tc>
          <w:tcPr>
            <w:tcW w:w="1878" w:type="dxa"/>
            <w:tcBorders>
              <w:top w:val="single" w:sz="3" w:space="0" w:color="000000"/>
              <w:left w:val="single" w:sz="3" w:space="0" w:color="000000"/>
              <w:bottom w:val="single" w:sz="3" w:space="0" w:color="000000"/>
              <w:right w:val="single" w:sz="3" w:space="0" w:color="000000"/>
            </w:tcBorders>
            <w:shd w:val="clear" w:color="000000" w:fill="FFFFFF"/>
          </w:tcPr>
          <w:p w:rsidR="00C237EC" w:rsidRPr="00EB5E18" w:rsidRDefault="00C237EC" w:rsidP="00774933">
            <w:pPr>
              <w:widowControl w:val="0"/>
              <w:autoSpaceDE w:val="0"/>
              <w:autoSpaceDN w:val="0"/>
              <w:adjustRightInd w:val="0"/>
              <w:spacing w:line="240" w:lineRule="auto"/>
              <w:rPr>
                <w:rFonts w:ascii="Calibri" w:hAnsi="Calibri" w:cs="Calibri"/>
              </w:rPr>
            </w:pPr>
            <w:r>
              <w:rPr>
                <w:rFonts w:ascii="Calibri" w:hAnsi="Calibri" w:cs="Calibri"/>
              </w:rPr>
              <w:t>12</w:t>
            </w:r>
            <w:r w:rsidRPr="00854203">
              <w:rPr>
                <w:rFonts w:ascii="Calibri" w:hAnsi="Calibri" w:cs="Calibri"/>
                <w:vertAlign w:val="superscript"/>
              </w:rPr>
              <w:t>th</w:t>
            </w:r>
            <w:r>
              <w:rPr>
                <w:rFonts w:ascii="Calibri" w:hAnsi="Calibri" w:cs="Calibri"/>
              </w:rPr>
              <w:t xml:space="preserve"> Exam</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C237EC" w:rsidRPr="00EB5E18" w:rsidRDefault="00C237EC" w:rsidP="00774933">
            <w:pPr>
              <w:widowControl w:val="0"/>
              <w:autoSpaceDE w:val="0"/>
              <w:autoSpaceDN w:val="0"/>
              <w:adjustRightInd w:val="0"/>
              <w:spacing w:line="240" w:lineRule="auto"/>
              <w:rPr>
                <w:rFonts w:ascii="Calibri" w:hAnsi="Calibri" w:cs="Calibri"/>
              </w:rPr>
            </w:pPr>
          </w:p>
        </w:tc>
        <w:tc>
          <w:tcPr>
            <w:tcW w:w="1842" w:type="dxa"/>
            <w:tcBorders>
              <w:top w:val="single" w:sz="3" w:space="0" w:color="000000"/>
              <w:left w:val="single" w:sz="3" w:space="0" w:color="000000"/>
              <w:bottom w:val="single" w:sz="3" w:space="0" w:color="000000"/>
              <w:right w:val="single" w:sz="3" w:space="0" w:color="000000"/>
            </w:tcBorders>
            <w:shd w:val="clear" w:color="000000" w:fill="FFFFFF"/>
          </w:tcPr>
          <w:p w:rsidR="00C237EC" w:rsidRPr="00EB5E18" w:rsidRDefault="00C237EC" w:rsidP="00774933">
            <w:pPr>
              <w:widowControl w:val="0"/>
              <w:autoSpaceDE w:val="0"/>
              <w:autoSpaceDN w:val="0"/>
              <w:adjustRightInd w:val="0"/>
              <w:spacing w:line="240" w:lineRule="auto"/>
              <w:rPr>
                <w:rFonts w:ascii="Calibri" w:hAnsi="Calibri" w:cs="Calibri"/>
              </w:rPr>
            </w:pPr>
          </w:p>
        </w:tc>
        <w:tc>
          <w:tcPr>
            <w:tcW w:w="2278" w:type="dxa"/>
            <w:tcBorders>
              <w:top w:val="single" w:sz="3" w:space="0" w:color="000000"/>
              <w:left w:val="single" w:sz="3" w:space="0" w:color="000000"/>
              <w:bottom w:val="single" w:sz="3" w:space="0" w:color="000000"/>
              <w:right w:val="single" w:sz="3" w:space="0" w:color="000000"/>
            </w:tcBorders>
            <w:shd w:val="clear" w:color="000000" w:fill="FFFFFF"/>
          </w:tcPr>
          <w:p w:rsidR="00C237EC" w:rsidRPr="00EB5E18" w:rsidRDefault="00C237EC" w:rsidP="00774933">
            <w:pPr>
              <w:widowControl w:val="0"/>
              <w:autoSpaceDE w:val="0"/>
              <w:autoSpaceDN w:val="0"/>
              <w:adjustRightInd w:val="0"/>
              <w:spacing w:line="240" w:lineRule="auto"/>
              <w:rPr>
                <w:rFonts w:ascii="Calibri" w:hAnsi="Calibri" w:cs="Calibri"/>
              </w:rPr>
            </w:pPr>
          </w:p>
        </w:tc>
        <w:tc>
          <w:tcPr>
            <w:tcW w:w="1444" w:type="dxa"/>
            <w:tcBorders>
              <w:top w:val="single" w:sz="3" w:space="0" w:color="000000"/>
              <w:left w:val="single" w:sz="3" w:space="0" w:color="000000"/>
              <w:bottom w:val="single" w:sz="3" w:space="0" w:color="000000"/>
              <w:right w:val="single" w:sz="3" w:space="0" w:color="000000"/>
            </w:tcBorders>
            <w:shd w:val="clear" w:color="000000" w:fill="FFFFFF"/>
          </w:tcPr>
          <w:p w:rsidR="00C237EC" w:rsidRPr="00EB5E18" w:rsidRDefault="00C237EC" w:rsidP="00774933">
            <w:pPr>
              <w:widowControl w:val="0"/>
              <w:autoSpaceDE w:val="0"/>
              <w:autoSpaceDN w:val="0"/>
              <w:adjustRightInd w:val="0"/>
              <w:spacing w:line="240" w:lineRule="auto"/>
              <w:rPr>
                <w:rFonts w:ascii="Calibri" w:hAnsi="Calibri" w:cs="Calibri"/>
              </w:rPr>
            </w:pPr>
          </w:p>
        </w:tc>
      </w:tr>
      <w:tr w:rsidR="00C237EC" w:rsidRPr="00EB5E18" w:rsidTr="00774933">
        <w:trPr>
          <w:trHeight w:val="1"/>
        </w:trPr>
        <w:tc>
          <w:tcPr>
            <w:tcW w:w="1878" w:type="dxa"/>
            <w:tcBorders>
              <w:top w:val="single" w:sz="3" w:space="0" w:color="000000"/>
              <w:left w:val="single" w:sz="3" w:space="0" w:color="000000"/>
              <w:bottom w:val="single" w:sz="3" w:space="0" w:color="000000"/>
              <w:right w:val="single" w:sz="3" w:space="0" w:color="000000"/>
            </w:tcBorders>
            <w:shd w:val="clear" w:color="000000" w:fill="FFFFFF"/>
          </w:tcPr>
          <w:p w:rsidR="00C237EC" w:rsidRPr="00EB5E18" w:rsidRDefault="00C237EC" w:rsidP="00774933">
            <w:pPr>
              <w:widowControl w:val="0"/>
              <w:autoSpaceDE w:val="0"/>
              <w:autoSpaceDN w:val="0"/>
              <w:adjustRightInd w:val="0"/>
              <w:spacing w:line="240" w:lineRule="auto"/>
              <w:rPr>
                <w:rFonts w:ascii="Calibri" w:hAnsi="Calibri" w:cs="Calibri"/>
              </w:rPr>
            </w:pPr>
            <w:r>
              <w:rPr>
                <w:rFonts w:ascii="Calibri" w:hAnsi="Calibri" w:cs="Calibri"/>
              </w:rPr>
              <w:t>B. Sc./ B. F. Sc.</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C237EC" w:rsidRPr="00EB5E18" w:rsidRDefault="00C237EC" w:rsidP="00774933">
            <w:pPr>
              <w:widowControl w:val="0"/>
              <w:autoSpaceDE w:val="0"/>
              <w:autoSpaceDN w:val="0"/>
              <w:adjustRightInd w:val="0"/>
              <w:spacing w:line="240" w:lineRule="auto"/>
              <w:rPr>
                <w:rFonts w:ascii="Calibri" w:hAnsi="Calibri" w:cs="Calibri"/>
              </w:rPr>
            </w:pPr>
          </w:p>
        </w:tc>
        <w:tc>
          <w:tcPr>
            <w:tcW w:w="1842" w:type="dxa"/>
            <w:tcBorders>
              <w:top w:val="single" w:sz="3" w:space="0" w:color="000000"/>
              <w:left w:val="single" w:sz="3" w:space="0" w:color="000000"/>
              <w:bottom w:val="single" w:sz="3" w:space="0" w:color="000000"/>
              <w:right w:val="single" w:sz="3" w:space="0" w:color="000000"/>
            </w:tcBorders>
            <w:shd w:val="clear" w:color="000000" w:fill="FFFFFF"/>
          </w:tcPr>
          <w:p w:rsidR="00C237EC" w:rsidRPr="00EB5E18" w:rsidRDefault="00C237EC" w:rsidP="00774933">
            <w:pPr>
              <w:widowControl w:val="0"/>
              <w:autoSpaceDE w:val="0"/>
              <w:autoSpaceDN w:val="0"/>
              <w:adjustRightInd w:val="0"/>
              <w:spacing w:line="240" w:lineRule="auto"/>
              <w:rPr>
                <w:rFonts w:ascii="Calibri" w:hAnsi="Calibri" w:cs="Calibri"/>
              </w:rPr>
            </w:pPr>
          </w:p>
        </w:tc>
        <w:tc>
          <w:tcPr>
            <w:tcW w:w="2278" w:type="dxa"/>
            <w:tcBorders>
              <w:top w:val="single" w:sz="3" w:space="0" w:color="000000"/>
              <w:left w:val="single" w:sz="3" w:space="0" w:color="000000"/>
              <w:bottom w:val="single" w:sz="3" w:space="0" w:color="000000"/>
              <w:right w:val="single" w:sz="3" w:space="0" w:color="000000"/>
            </w:tcBorders>
            <w:shd w:val="clear" w:color="000000" w:fill="FFFFFF"/>
          </w:tcPr>
          <w:p w:rsidR="00C237EC" w:rsidRPr="00EB5E18" w:rsidRDefault="00C237EC" w:rsidP="00774933">
            <w:pPr>
              <w:widowControl w:val="0"/>
              <w:autoSpaceDE w:val="0"/>
              <w:autoSpaceDN w:val="0"/>
              <w:adjustRightInd w:val="0"/>
              <w:spacing w:line="240" w:lineRule="auto"/>
              <w:rPr>
                <w:rFonts w:ascii="Calibri" w:hAnsi="Calibri" w:cs="Calibri"/>
              </w:rPr>
            </w:pPr>
          </w:p>
        </w:tc>
        <w:tc>
          <w:tcPr>
            <w:tcW w:w="1444" w:type="dxa"/>
            <w:tcBorders>
              <w:top w:val="single" w:sz="3" w:space="0" w:color="000000"/>
              <w:left w:val="single" w:sz="3" w:space="0" w:color="000000"/>
              <w:bottom w:val="single" w:sz="3" w:space="0" w:color="000000"/>
              <w:right w:val="single" w:sz="3" w:space="0" w:color="000000"/>
            </w:tcBorders>
            <w:shd w:val="clear" w:color="000000" w:fill="FFFFFF"/>
          </w:tcPr>
          <w:p w:rsidR="00C237EC" w:rsidRPr="00EB5E18" w:rsidRDefault="00C237EC" w:rsidP="00774933">
            <w:pPr>
              <w:widowControl w:val="0"/>
              <w:autoSpaceDE w:val="0"/>
              <w:autoSpaceDN w:val="0"/>
              <w:adjustRightInd w:val="0"/>
              <w:spacing w:line="240" w:lineRule="auto"/>
              <w:rPr>
                <w:rFonts w:ascii="Calibri" w:hAnsi="Calibri" w:cs="Calibri"/>
              </w:rPr>
            </w:pPr>
          </w:p>
        </w:tc>
      </w:tr>
      <w:tr w:rsidR="00C237EC" w:rsidRPr="00EB5E18" w:rsidTr="00774933">
        <w:trPr>
          <w:trHeight w:val="1"/>
        </w:trPr>
        <w:tc>
          <w:tcPr>
            <w:tcW w:w="1878" w:type="dxa"/>
            <w:tcBorders>
              <w:top w:val="single" w:sz="3" w:space="0" w:color="000000"/>
              <w:left w:val="single" w:sz="3" w:space="0" w:color="000000"/>
              <w:bottom w:val="single" w:sz="3" w:space="0" w:color="000000"/>
              <w:right w:val="single" w:sz="3" w:space="0" w:color="000000"/>
            </w:tcBorders>
            <w:shd w:val="clear" w:color="000000" w:fill="FFFFFF"/>
          </w:tcPr>
          <w:p w:rsidR="00C237EC" w:rsidRPr="00EB5E18" w:rsidRDefault="00C237EC" w:rsidP="00774933">
            <w:pPr>
              <w:widowControl w:val="0"/>
              <w:autoSpaceDE w:val="0"/>
              <w:autoSpaceDN w:val="0"/>
              <w:adjustRightInd w:val="0"/>
              <w:spacing w:line="240" w:lineRule="auto"/>
              <w:rPr>
                <w:rFonts w:ascii="Calibri" w:hAnsi="Calibri" w:cs="Calibri"/>
              </w:rPr>
            </w:pPr>
            <w:r>
              <w:rPr>
                <w:rFonts w:ascii="Calibri" w:hAnsi="Calibri" w:cs="Calibri"/>
              </w:rPr>
              <w:t>M. Sc./ M. F. Sc.</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C237EC" w:rsidRPr="00EB5E18" w:rsidRDefault="00C237EC" w:rsidP="00774933">
            <w:pPr>
              <w:widowControl w:val="0"/>
              <w:autoSpaceDE w:val="0"/>
              <w:autoSpaceDN w:val="0"/>
              <w:adjustRightInd w:val="0"/>
              <w:spacing w:line="240" w:lineRule="auto"/>
              <w:rPr>
                <w:rFonts w:ascii="Calibri" w:hAnsi="Calibri" w:cs="Calibri"/>
              </w:rPr>
            </w:pPr>
          </w:p>
        </w:tc>
        <w:tc>
          <w:tcPr>
            <w:tcW w:w="1842" w:type="dxa"/>
            <w:tcBorders>
              <w:top w:val="single" w:sz="3" w:space="0" w:color="000000"/>
              <w:left w:val="single" w:sz="3" w:space="0" w:color="000000"/>
              <w:bottom w:val="single" w:sz="3" w:space="0" w:color="000000"/>
              <w:right w:val="single" w:sz="3" w:space="0" w:color="000000"/>
            </w:tcBorders>
            <w:shd w:val="clear" w:color="000000" w:fill="FFFFFF"/>
          </w:tcPr>
          <w:p w:rsidR="00C237EC" w:rsidRPr="00EB5E18" w:rsidRDefault="00C237EC" w:rsidP="00774933">
            <w:pPr>
              <w:widowControl w:val="0"/>
              <w:autoSpaceDE w:val="0"/>
              <w:autoSpaceDN w:val="0"/>
              <w:adjustRightInd w:val="0"/>
              <w:spacing w:line="240" w:lineRule="auto"/>
              <w:rPr>
                <w:rFonts w:ascii="Calibri" w:hAnsi="Calibri" w:cs="Calibri"/>
              </w:rPr>
            </w:pPr>
          </w:p>
        </w:tc>
        <w:tc>
          <w:tcPr>
            <w:tcW w:w="2278" w:type="dxa"/>
            <w:tcBorders>
              <w:top w:val="single" w:sz="3" w:space="0" w:color="000000"/>
              <w:left w:val="single" w:sz="3" w:space="0" w:color="000000"/>
              <w:bottom w:val="single" w:sz="3" w:space="0" w:color="000000"/>
              <w:right w:val="single" w:sz="3" w:space="0" w:color="000000"/>
            </w:tcBorders>
            <w:shd w:val="clear" w:color="000000" w:fill="FFFFFF"/>
          </w:tcPr>
          <w:p w:rsidR="00C237EC" w:rsidRPr="00EB5E18" w:rsidRDefault="00C237EC" w:rsidP="00774933">
            <w:pPr>
              <w:widowControl w:val="0"/>
              <w:autoSpaceDE w:val="0"/>
              <w:autoSpaceDN w:val="0"/>
              <w:adjustRightInd w:val="0"/>
              <w:spacing w:line="240" w:lineRule="auto"/>
              <w:rPr>
                <w:rFonts w:ascii="Calibri" w:hAnsi="Calibri" w:cs="Calibri"/>
              </w:rPr>
            </w:pPr>
          </w:p>
        </w:tc>
        <w:tc>
          <w:tcPr>
            <w:tcW w:w="1444" w:type="dxa"/>
            <w:tcBorders>
              <w:top w:val="single" w:sz="3" w:space="0" w:color="000000"/>
              <w:left w:val="single" w:sz="3" w:space="0" w:color="000000"/>
              <w:bottom w:val="single" w:sz="3" w:space="0" w:color="000000"/>
              <w:right w:val="single" w:sz="3" w:space="0" w:color="000000"/>
            </w:tcBorders>
            <w:shd w:val="clear" w:color="000000" w:fill="FFFFFF"/>
          </w:tcPr>
          <w:p w:rsidR="00C237EC" w:rsidRPr="00EB5E18" w:rsidRDefault="00C237EC" w:rsidP="00774933">
            <w:pPr>
              <w:widowControl w:val="0"/>
              <w:autoSpaceDE w:val="0"/>
              <w:autoSpaceDN w:val="0"/>
              <w:adjustRightInd w:val="0"/>
              <w:spacing w:line="240" w:lineRule="auto"/>
              <w:rPr>
                <w:rFonts w:ascii="Calibri" w:hAnsi="Calibri" w:cs="Calibri"/>
              </w:rPr>
            </w:pPr>
          </w:p>
        </w:tc>
      </w:tr>
      <w:tr w:rsidR="00C237EC" w:rsidRPr="00EB5E18" w:rsidTr="00774933">
        <w:trPr>
          <w:trHeight w:val="1"/>
        </w:trPr>
        <w:tc>
          <w:tcPr>
            <w:tcW w:w="1878" w:type="dxa"/>
            <w:tcBorders>
              <w:top w:val="single" w:sz="3" w:space="0" w:color="000000"/>
              <w:left w:val="single" w:sz="3" w:space="0" w:color="000000"/>
              <w:bottom w:val="single" w:sz="3" w:space="0" w:color="000000"/>
              <w:right w:val="single" w:sz="3" w:space="0" w:color="000000"/>
            </w:tcBorders>
            <w:shd w:val="clear" w:color="000000" w:fill="FFFFFF"/>
          </w:tcPr>
          <w:p w:rsidR="00C237EC" w:rsidRPr="00EB5E18" w:rsidRDefault="00C237EC" w:rsidP="00774933">
            <w:pPr>
              <w:widowControl w:val="0"/>
              <w:autoSpaceDE w:val="0"/>
              <w:autoSpaceDN w:val="0"/>
              <w:adjustRightInd w:val="0"/>
              <w:spacing w:line="240" w:lineRule="auto"/>
              <w:rPr>
                <w:rFonts w:ascii="Calibri" w:hAnsi="Calibri" w:cs="Calibri"/>
              </w:rPr>
            </w:pP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C237EC" w:rsidRPr="00EB5E18" w:rsidRDefault="00C237EC" w:rsidP="00774933">
            <w:pPr>
              <w:widowControl w:val="0"/>
              <w:autoSpaceDE w:val="0"/>
              <w:autoSpaceDN w:val="0"/>
              <w:adjustRightInd w:val="0"/>
              <w:spacing w:line="240" w:lineRule="auto"/>
              <w:rPr>
                <w:rFonts w:ascii="Calibri" w:hAnsi="Calibri" w:cs="Calibri"/>
              </w:rPr>
            </w:pPr>
          </w:p>
        </w:tc>
        <w:tc>
          <w:tcPr>
            <w:tcW w:w="1842" w:type="dxa"/>
            <w:tcBorders>
              <w:top w:val="single" w:sz="3" w:space="0" w:color="000000"/>
              <w:left w:val="single" w:sz="3" w:space="0" w:color="000000"/>
              <w:bottom w:val="single" w:sz="3" w:space="0" w:color="000000"/>
              <w:right w:val="single" w:sz="3" w:space="0" w:color="000000"/>
            </w:tcBorders>
            <w:shd w:val="clear" w:color="000000" w:fill="FFFFFF"/>
          </w:tcPr>
          <w:p w:rsidR="00C237EC" w:rsidRPr="00EB5E18" w:rsidRDefault="00C237EC" w:rsidP="00774933">
            <w:pPr>
              <w:widowControl w:val="0"/>
              <w:autoSpaceDE w:val="0"/>
              <w:autoSpaceDN w:val="0"/>
              <w:adjustRightInd w:val="0"/>
              <w:spacing w:line="240" w:lineRule="auto"/>
              <w:rPr>
                <w:rFonts w:ascii="Calibri" w:hAnsi="Calibri" w:cs="Calibri"/>
              </w:rPr>
            </w:pPr>
          </w:p>
        </w:tc>
        <w:tc>
          <w:tcPr>
            <w:tcW w:w="2278" w:type="dxa"/>
            <w:tcBorders>
              <w:top w:val="single" w:sz="3" w:space="0" w:color="000000"/>
              <w:left w:val="single" w:sz="3" w:space="0" w:color="000000"/>
              <w:bottom w:val="single" w:sz="3" w:space="0" w:color="000000"/>
              <w:right w:val="single" w:sz="3" w:space="0" w:color="000000"/>
            </w:tcBorders>
            <w:shd w:val="clear" w:color="000000" w:fill="FFFFFF"/>
          </w:tcPr>
          <w:p w:rsidR="00C237EC" w:rsidRPr="00EB5E18" w:rsidRDefault="00C237EC" w:rsidP="00774933">
            <w:pPr>
              <w:widowControl w:val="0"/>
              <w:autoSpaceDE w:val="0"/>
              <w:autoSpaceDN w:val="0"/>
              <w:adjustRightInd w:val="0"/>
              <w:spacing w:line="240" w:lineRule="auto"/>
              <w:rPr>
                <w:rFonts w:ascii="Calibri" w:hAnsi="Calibri" w:cs="Calibri"/>
              </w:rPr>
            </w:pPr>
          </w:p>
        </w:tc>
        <w:tc>
          <w:tcPr>
            <w:tcW w:w="1444" w:type="dxa"/>
            <w:tcBorders>
              <w:top w:val="single" w:sz="3" w:space="0" w:color="000000"/>
              <w:left w:val="single" w:sz="3" w:space="0" w:color="000000"/>
              <w:bottom w:val="single" w:sz="3" w:space="0" w:color="000000"/>
              <w:right w:val="single" w:sz="3" w:space="0" w:color="000000"/>
            </w:tcBorders>
            <w:shd w:val="clear" w:color="000000" w:fill="FFFFFF"/>
          </w:tcPr>
          <w:p w:rsidR="00C237EC" w:rsidRPr="00EB5E18" w:rsidRDefault="00C237EC" w:rsidP="00774933">
            <w:pPr>
              <w:widowControl w:val="0"/>
              <w:autoSpaceDE w:val="0"/>
              <w:autoSpaceDN w:val="0"/>
              <w:adjustRightInd w:val="0"/>
              <w:spacing w:line="240" w:lineRule="auto"/>
              <w:rPr>
                <w:rFonts w:ascii="Calibri" w:hAnsi="Calibri" w:cs="Calibri"/>
              </w:rPr>
            </w:pPr>
          </w:p>
        </w:tc>
      </w:tr>
    </w:tbl>
    <w:p w:rsidR="00C237EC" w:rsidRPr="001F0B89" w:rsidRDefault="00C237EC" w:rsidP="00C237EC">
      <w:pPr>
        <w:widowControl w:val="0"/>
        <w:autoSpaceDE w:val="0"/>
        <w:autoSpaceDN w:val="0"/>
        <w:adjustRightInd w:val="0"/>
        <w:rPr>
          <w:rFonts w:ascii="Arial" w:hAnsi="Arial" w:cs="Arial"/>
          <w:sz w:val="2"/>
        </w:rPr>
      </w:pPr>
    </w:p>
    <w:p w:rsidR="00C237EC" w:rsidRPr="00854203" w:rsidRDefault="00C237EC" w:rsidP="00C237EC">
      <w:pPr>
        <w:widowControl w:val="0"/>
        <w:autoSpaceDE w:val="0"/>
        <w:autoSpaceDN w:val="0"/>
        <w:adjustRightInd w:val="0"/>
        <w:spacing w:line="240" w:lineRule="auto"/>
        <w:rPr>
          <w:rFonts w:ascii="Arial" w:hAnsi="Arial" w:cs="Arial"/>
        </w:rPr>
      </w:pPr>
      <w:r>
        <w:rPr>
          <w:rFonts w:ascii="Arial" w:hAnsi="Arial" w:cs="Arial"/>
        </w:rPr>
        <w:t xml:space="preserve">8.  Whether NET </w:t>
      </w:r>
      <w:r w:rsidRPr="00854203">
        <w:rPr>
          <w:rFonts w:ascii="Arial" w:hAnsi="Arial" w:cs="Arial"/>
        </w:rPr>
        <w:t>Qualified:</w:t>
      </w:r>
    </w:p>
    <w:p w:rsidR="00C237EC" w:rsidRPr="00854203" w:rsidRDefault="00C237EC" w:rsidP="00C237EC">
      <w:pPr>
        <w:widowControl w:val="0"/>
        <w:tabs>
          <w:tab w:val="left" w:pos="360"/>
        </w:tabs>
        <w:autoSpaceDE w:val="0"/>
        <w:autoSpaceDN w:val="0"/>
        <w:adjustRightInd w:val="0"/>
        <w:spacing w:after="120" w:line="240" w:lineRule="auto"/>
        <w:rPr>
          <w:rFonts w:ascii="Arial" w:hAnsi="Arial" w:cs="Arial"/>
        </w:rPr>
      </w:pPr>
      <w:r>
        <w:rPr>
          <w:rFonts w:ascii="Arial" w:hAnsi="Arial" w:cs="Arial"/>
        </w:rPr>
        <w:t>9</w:t>
      </w:r>
      <w:r w:rsidRPr="00854203">
        <w:rPr>
          <w:rFonts w:ascii="Arial" w:hAnsi="Arial" w:cs="Arial"/>
        </w:rPr>
        <w:t xml:space="preserve">. </w:t>
      </w:r>
      <w:proofErr w:type="gramStart"/>
      <w:r w:rsidRPr="00854203">
        <w:rPr>
          <w:rFonts w:ascii="Arial" w:hAnsi="Arial" w:cs="Arial"/>
        </w:rPr>
        <w:t>Specialization :</w:t>
      </w:r>
      <w:proofErr w:type="gramEnd"/>
    </w:p>
    <w:p w:rsidR="00C237EC" w:rsidRPr="00EB5E18" w:rsidRDefault="00C237EC" w:rsidP="00C237EC">
      <w:pPr>
        <w:widowControl w:val="0"/>
        <w:tabs>
          <w:tab w:val="left" w:pos="360"/>
        </w:tabs>
        <w:autoSpaceDE w:val="0"/>
        <w:autoSpaceDN w:val="0"/>
        <w:adjustRightInd w:val="0"/>
        <w:spacing w:after="120" w:line="240" w:lineRule="auto"/>
        <w:rPr>
          <w:rFonts w:ascii="Arial" w:hAnsi="Arial" w:cs="Arial"/>
        </w:rPr>
      </w:pPr>
      <w:r>
        <w:rPr>
          <w:rFonts w:ascii="Arial" w:hAnsi="Arial" w:cs="Arial"/>
        </w:rPr>
        <w:t xml:space="preserve">10. </w:t>
      </w:r>
      <w:proofErr w:type="gramStart"/>
      <w:r w:rsidRPr="00EB5E18">
        <w:rPr>
          <w:rFonts w:ascii="Arial" w:hAnsi="Arial" w:cs="Arial"/>
        </w:rPr>
        <w:t>Experience :</w:t>
      </w:r>
      <w:proofErr w:type="gramEnd"/>
    </w:p>
    <w:p w:rsidR="00C237EC" w:rsidRPr="00EB5E18" w:rsidRDefault="00C237EC" w:rsidP="00C237EC">
      <w:pPr>
        <w:widowControl w:val="0"/>
        <w:tabs>
          <w:tab w:val="left" w:pos="360"/>
        </w:tabs>
        <w:autoSpaceDE w:val="0"/>
        <w:autoSpaceDN w:val="0"/>
        <w:adjustRightInd w:val="0"/>
        <w:spacing w:after="120" w:line="240" w:lineRule="auto"/>
        <w:rPr>
          <w:rFonts w:ascii="Arial" w:hAnsi="Arial" w:cs="Arial"/>
        </w:rPr>
      </w:pPr>
      <w:r>
        <w:rPr>
          <w:rFonts w:ascii="Arial" w:hAnsi="Arial" w:cs="Arial"/>
        </w:rPr>
        <w:t xml:space="preserve">11. Personal hobbies/ </w:t>
      </w:r>
      <w:r w:rsidRPr="00EB5E18">
        <w:rPr>
          <w:rFonts w:ascii="Arial" w:hAnsi="Arial" w:cs="Arial"/>
        </w:rPr>
        <w:t xml:space="preserve">extracurricular </w:t>
      </w:r>
      <w:proofErr w:type="gramStart"/>
      <w:r w:rsidRPr="00EB5E18">
        <w:rPr>
          <w:rFonts w:ascii="Arial" w:hAnsi="Arial" w:cs="Arial"/>
        </w:rPr>
        <w:t>activities :</w:t>
      </w:r>
      <w:proofErr w:type="gramEnd"/>
    </w:p>
    <w:p w:rsidR="00C237EC" w:rsidRPr="00EB5E18" w:rsidRDefault="00C237EC" w:rsidP="00C237EC">
      <w:pPr>
        <w:widowControl w:val="0"/>
        <w:tabs>
          <w:tab w:val="left" w:pos="360"/>
        </w:tabs>
        <w:autoSpaceDE w:val="0"/>
        <w:autoSpaceDN w:val="0"/>
        <w:adjustRightInd w:val="0"/>
        <w:spacing w:after="120" w:line="240" w:lineRule="auto"/>
        <w:rPr>
          <w:rFonts w:ascii="Arial" w:hAnsi="Arial" w:cs="Arial"/>
        </w:rPr>
      </w:pPr>
      <w:r>
        <w:rPr>
          <w:rFonts w:ascii="Arial" w:hAnsi="Arial" w:cs="Arial"/>
        </w:rPr>
        <w:t xml:space="preserve">12. </w:t>
      </w:r>
      <w:r w:rsidRPr="00EB5E18">
        <w:rPr>
          <w:rFonts w:ascii="Arial" w:hAnsi="Arial" w:cs="Arial"/>
        </w:rPr>
        <w:t>Any other remarks</w:t>
      </w:r>
    </w:p>
    <w:p w:rsidR="00C237EC" w:rsidRPr="00EB5E18" w:rsidRDefault="00C237EC" w:rsidP="00C237EC">
      <w:pPr>
        <w:widowControl w:val="0"/>
        <w:autoSpaceDE w:val="0"/>
        <w:autoSpaceDN w:val="0"/>
        <w:adjustRightInd w:val="0"/>
        <w:spacing w:after="100" w:line="240" w:lineRule="auto"/>
        <w:rPr>
          <w:rFonts w:ascii="Arial" w:hAnsi="Arial" w:cs="Arial"/>
        </w:rPr>
      </w:pPr>
      <w:proofErr w:type="gramStart"/>
      <w:r w:rsidRPr="00EB5E18">
        <w:rPr>
          <w:rFonts w:ascii="Arial" w:hAnsi="Arial" w:cs="Arial"/>
        </w:rPr>
        <w:t>Place :_</w:t>
      </w:r>
      <w:proofErr w:type="gramEnd"/>
      <w:r w:rsidRPr="00EB5E18">
        <w:rPr>
          <w:rFonts w:ascii="Arial" w:hAnsi="Arial" w:cs="Arial"/>
        </w:rPr>
        <w:t>________________</w:t>
      </w:r>
      <w:r w:rsidRPr="00EB5E18">
        <w:rPr>
          <w:rFonts w:ascii="Arial" w:hAnsi="Arial" w:cs="Arial"/>
        </w:rPr>
        <w:tab/>
      </w:r>
      <w:r>
        <w:rPr>
          <w:rFonts w:ascii="Arial" w:hAnsi="Arial" w:cs="Arial"/>
        </w:rPr>
        <w:t xml:space="preserve">                        </w:t>
      </w:r>
      <w:r w:rsidRPr="00EB5E18">
        <w:rPr>
          <w:rFonts w:ascii="Arial" w:hAnsi="Arial" w:cs="Arial"/>
        </w:rPr>
        <w:t xml:space="preserve">         </w:t>
      </w:r>
    </w:p>
    <w:p w:rsidR="00C237EC" w:rsidRDefault="00C237EC" w:rsidP="00C237EC">
      <w:pPr>
        <w:widowControl w:val="0"/>
        <w:autoSpaceDE w:val="0"/>
        <w:autoSpaceDN w:val="0"/>
        <w:adjustRightInd w:val="0"/>
        <w:spacing w:after="100" w:line="240" w:lineRule="auto"/>
        <w:rPr>
          <w:rFonts w:ascii="Arial" w:hAnsi="Arial" w:cs="Arial"/>
        </w:rPr>
      </w:pPr>
      <w:proofErr w:type="gramStart"/>
      <w:r w:rsidRPr="00EB5E18">
        <w:rPr>
          <w:rFonts w:ascii="Arial" w:hAnsi="Arial" w:cs="Arial"/>
          <w:bCs/>
        </w:rPr>
        <w:lastRenderedPageBreak/>
        <w:t>Date :</w:t>
      </w:r>
      <w:proofErr w:type="gramEnd"/>
      <w:r w:rsidRPr="00EB5E18">
        <w:rPr>
          <w:rFonts w:ascii="Arial" w:hAnsi="Arial" w:cs="Arial"/>
          <w:bCs/>
        </w:rPr>
        <w:t xml:space="preserve"> </w:t>
      </w:r>
      <w:r w:rsidRPr="00EB5E18">
        <w:rPr>
          <w:rFonts w:ascii="Arial" w:hAnsi="Arial" w:cs="Arial"/>
          <w:bCs/>
        </w:rPr>
        <w:softHyphen/>
      </w:r>
      <w:r w:rsidRPr="00EB5E18">
        <w:rPr>
          <w:rFonts w:ascii="Arial" w:hAnsi="Arial" w:cs="Arial"/>
          <w:bCs/>
        </w:rPr>
        <w:softHyphen/>
      </w:r>
      <w:r w:rsidRPr="00EB5E18">
        <w:rPr>
          <w:rFonts w:ascii="Arial" w:hAnsi="Arial" w:cs="Arial"/>
          <w:bCs/>
        </w:rPr>
        <w:softHyphen/>
      </w:r>
      <w:r w:rsidRPr="00EB5E18">
        <w:rPr>
          <w:rFonts w:ascii="Arial" w:hAnsi="Arial" w:cs="Arial"/>
          <w:bCs/>
        </w:rPr>
        <w:softHyphen/>
      </w:r>
      <w:r w:rsidRPr="00EB5E18">
        <w:rPr>
          <w:rFonts w:ascii="Arial" w:hAnsi="Arial" w:cs="Arial"/>
          <w:bCs/>
        </w:rPr>
        <w:softHyphen/>
      </w:r>
      <w:r w:rsidRPr="00EB5E18">
        <w:rPr>
          <w:rFonts w:ascii="Arial" w:hAnsi="Arial" w:cs="Arial"/>
          <w:bCs/>
        </w:rPr>
        <w:softHyphen/>
      </w:r>
      <w:r w:rsidRPr="00EB5E18">
        <w:rPr>
          <w:rFonts w:ascii="Arial" w:hAnsi="Arial" w:cs="Arial"/>
          <w:bCs/>
        </w:rPr>
        <w:softHyphen/>
      </w:r>
      <w:r w:rsidRPr="00EB5E18">
        <w:rPr>
          <w:rFonts w:ascii="Arial" w:hAnsi="Arial" w:cs="Arial"/>
          <w:bCs/>
        </w:rPr>
        <w:softHyphen/>
      </w:r>
      <w:r w:rsidRPr="00EB5E18">
        <w:rPr>
          <w:rFonts w:ascii="Arial" w:hAnsi="Arial" w:cs="Arial"/>
          <w:bCs/>
        </w:rPr>
        <w:softHyphen/>
      </w:r>
      <w:r w:rsidRPr="00EB5E18">
        <w:rPr>
          <w:rFonts w:ascii="Arial" w:hAnsi="Arial" w:cs="Arial"/>
          <w:bCs/>
        </w:rPr>
        <w:softHyphen/>
      </w:r>
      <w:r w:rsidRPr="00EB5E18">
        <w:rPr>
          <w:rFonts w:ascii="Arial" w:hAnsi="Arial" w:cs="Arial"/>
          <w:bCs/>
        </w:rPr>
        <w:softHyphen/>
      </w:r>
      <w:r w:rsidRPr="00EB5E18">
        <w:rPr>
          <w:rFonts w:ascii="Arial" w:hAnsi="Arial" w:cs="Arial"/>
          <w:bCs/>
        </w:rPr>
        <w:softHyphen/>
      </w:r>
      <w:r w:rsidRPr="00EB5E18">
        <w:rPr>
          <w:rFonts w:ascii="Arial" w:hAnsi="Arial" w:cs="Arial"/>
          <w:bCs/>
        </w:rPr>
        <w:softHyphen/>
      </w:r>
      <w:r w:rsidRPr="00EB5E18">
        <w:rPr>
          <w:rFonts w:ascii="Arial" w:hAnsi="Arial" w:cs="Arial"/>
          <w:bCs/>
        </w:rPr>
        <w:softHyphen/>
      </w:r>
      <w:r w:rsidRPr="00EB5E18">
        <w:rPr>
          <w:rFonts w:ascii="Arial" w:hAnsi="Arial" w:cs="Arial"/>
          <w:bCs/>
        </w:rPr>
        <w:softHyphen/>
      </w:r>
      <w:r w:rsidRPr="00EB5E18">
        <w:rPr>
          <w:rFonts w:ascii="Arial" w:hAnsi="Arial" w:cs="Arial"/>
          <w:bCs/>
        </w:rPr>
        <w:softHyphen/>
      </w:r>
      <w:r w:rsidRPr="00EB5E18">
        <w:rPr>
          <w:rFonts w:ascii="Arial" w:hAnsi="Arial" w:cs="Arial"/>
          <w:bCs/>
        </w:rPr>
        <w:softHyphen/>
      </w:r>
      <w:r w:rsidRPr="00EB5E18">
        <w:rPr>
          <w:rFonts w:ascii="Arial" w:hAnsi="Arial" w:cs="Arial"/>
          <w:bCs/>
        </w:rPr>
        <w:softHyphen/>
      </w:r>
      <w:r w:rsidRPr="00EB5E18">
        <w:rPr>
          <w:rFonts w:ascii="Arial" w:hAnsi="Arial" w:cs="Arial"/>
          <w:bCs/>
        </w:rPr>
        <w:softHyphen/>
      </w:r>
      <w:r w:rsidRPr="00EB5E18">
        <w:rPr>
          <w:rFonts w:ascii="Arial" w:hAnsi="Arial" w:cs="Arial"/>
          <w:bCs/>
        </w:rPr>
        <w:softHyphen/>
      </w:r>
      <w:r w:rsidRPr="00EB5E18">
        <w:rPr>
          <w:rFonts w:ascii="Arial" w:hAnsi="Arial" w:cs="Arial"/>
          <w:bCs/>
        </w:rPr>
        <w:softHyphen/>
      </w:r>
      <w:r w:rsidRPr="00EB5E18">
        <w:rPr>
          <w:rFonts w:ascii="Arial" w:hAnsi="Arial" w:cs="Arial"/>
          <w:bCs/>
        </w:rPr>
        <w:softHyphen/>
      </w:r>
      <w:r w:rsidRPr="00EB5E18">
        <w:rPr>
          <w:rFonts w:ascii="Arial" w:hAnsi="Arial" w:cs="Arial"/>
          <w:bCs/>
        </w:rPr>
        <w:softHyphen/>
      </w:r>
      <w:r w:rsidRPr="00EB5E18">
        <w:rPr>
          <w:rFonts w:ascii="Arial" w:hAnsi="Arial" w:cs="Arial"/>
          <w:bCs/>
        </w:rPr>
        <w:softHyphen/>
      </w:r>
      <w:r w:rsidRPr="00EB5E18">
        <w:rPr>
          <w:rFonts w:ascii="Arial" w:hAnsi="Arial" w:cs="Arial"/>
          <w:bCs/>
        </w:rPr>
        <w:softHyphen/>
      </w:r>
      <w:r w:rsidRPr="00EB5E18">
        <w:rPr>
          <w:rFonts w:ascii="Arial" w:hAnsi="Arial" w:cs="Arial"/>
          <w:bCs/>
        </w:rPr>
        <w:softHyphen/>
      </w:r>
      <w:r w:rsidRPr="00EB5E18">
        <w:rPr>
          <w:rFonts w:ascii="Arial" w:hAnsi="Arial" w:cs="Arial"/>
          <w:bCs/>
        </w:rPr>
        <w:softHyphen/>
      </w:r>
      <w:r w:rsidRPr="00EB5E18">
        <w:rPr>
          <w:rFonts w:ascii="Arial" w:hAnsi="Arial" w:cs="Arial"/>
          <w:bCs/>
        </w:rPr>
        <w:softHyphen/>
        <w:t>_____________</w:t>
      </w:r>
      <w:r>
        <w:rPr>
          <w:rFonts w:ascii="Arial" w:hAnsi="Arial" w:cs="Arial"/>
          <w:bCs/>
        </w:rPr>
        <w:t>____</w:t>
      </w:r>
      <w:r>
        <w:rPr>
          <w:rFonts w:ascii="Arial" w:hAnsi="Arial" w:cs="Arial"/>
          <w:bCs/>
        </w:rPr>
        <w:tab/>
        <w:t xml:space="preserve">        </w:t>
      </w:r>
      <w:r>
        <w:rPr>
          <w:rFonts w:ascii="Arial" w:hAnsi="Arial" w:cs="Arial"/>
          <w:bCs/>
        </w:rPr>
        <w:tab/>
      </w:r>
      <w:r>
        <w:rPr>
          <w:rFonts w:ascii="Arial" w:hAnsi="Arial" w:cs="Arial"/>
          <w:bCs/>
        </w:rPr>
        <w:tab/>
        <w:t xml:space="preserve">                                </w:t>
      </w:r>
      <w:r w:rsidRPr="00EB5E18">
        <w:rPr>
          <w:rFonts w:ascii="Arial" w:hAnsi="Arial" w:cs="Arial"/>
        </w:rPr>
        <w:t>Signature of the candidate</w:t>
      </w:r>
    </w:p>
    <w:p w:rsidR="00C237EC" w:rsidRDefault="00C237EC"/>
    <w:sectPr w:rsidR="00C237EC" w:rsidSect="003C17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B48F2"/>
    <w:multiLevelType w:val="hybridMultilevel"/>
    <w:tmpl w:val="E64C84D6"/>
    <w:lvl w:ilvl="0" w:tplc="40090011">
      <w:start w:val="1"/>
      <w:numFmt w:val="decimal"/>
      <w:lvlText w:val="%1)"/>
      <w:lvlJc w:val="left"/>
      <w:pPr>
        <w:ind w:left="720" w:hanging="360"/>
      </w:pPr>
      <w:rPr>
        <w:rFonts w:hint="default"/>
      </w:rPr>
    </w:lvl>
    <w:lvl w:ilvl="1" w:tplc="6FA6AFD4">
      <w:start w:val="1"/>
      <w:numFmt w:val="lowerRoman"/>
      <w:lvlText w:val="(%2)"/>
      <w:lvlJc w:val="left"/>
      <w:pPr>
        <w:ind w:left="1800" w:hanging="720"/>
      </w:pPr>
      <w:rPr>
        <w:rFonts w:hint="default"/>
      </w:rPr>
    </w:lvl>
    <w:lvl w:ilvl="2" w:tplc="AB427BA8">
      <w:start w:val="1"/>
      <w:numFmt w:val="lowerRoman"/>
      <w:lvlText w:val="%3)"/>
      <w:lvlJc w:val="left"/>
      <w:pPr>
        <w:ind w:left="2700" w:hanging="72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A0ECA"/>
    <w:rsid w:val="00145C90"/>
    <w:rsid w:val="00257A97"/>
    <w:rsid w:val="003C1788"/>
    <w:rsid w:val="00525F64"/>
    <w:rsid w:val="005F12CD"/>
    <w:rsid w:val="007215F0"/>
    <w:rsid w:val="00AA0ECA"/>
    <w:rsid w:val="00C237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788"/>
  </w:style>
  <w:style w:type="paragraph" w:styleId="Heading2">
    <w:name w:val="heading 2"/>
    <w:basedOn w:val="Normal"/>
    <w:next w:val="Normal"/>
    <w:link w:val="Heading2Char"/>
    <w:uiPriority w:val="9"/>
    <w:semiHidden/>
    <w:unhideWhenUsed/>
    <w:qFormat/>
    <w:rsid w:val="00AA0ECA"/>
    <w:pPr>
      <w:keepNext/>
      <w:keepLines/>
      <w:spacing w:before="200" w:after="0"/>
      <w:outlineLvl w:val="1"/>
    </w:pPr>
    <w:rPr>
      <w:rFonts w:asciiTheme="majorHAnsi" w:eastAsiaTheme="majorEastAsia" w:hAnsiTheme="majorHAnsi" w:cstheme="majorBidi"/>
      <w:b/>
      <w:bCs/>
      <w:color w:val="4F81BD" w:themeColor="accent1"/>
      <w:sz w:val="26"/>
      <w:szCs w:val="26"/>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A0ECA"/>
    <w:rPr>
      <w:rFonts w:asciiTheme="majorHAnsi" w:eastAsiaTheme="majorEastAsia" w:hAnsiTheme="majorHAnsi" w:cstheme="majorBidi"/>
      <w:b/>
      <w:bCs/>
      <w:color w:val="4F81BD" w:themeColor="accent1"/>
      <w:sz w:val="26"/>
      <w:szCs w:val="26"/>
      <w:lang w:val="en-IN" w:eastAsia="en-IN"/>
    </w:rPr>
  </w:style>
  <w:style w:type="paragraph" w:styleId="ListParagraph">
    <w:name w:val="List Paragraph"/>
    <w:basedOn w:val="Normal"/>
    <w:qFormat/>
    <w:rsid w:val="00AA0ECA"/>
    <w:pPr>
      <w:ind w:left="720"/>
      <w:contextualSpacing/>
    </w:pPr>
    <w:rPr>
      <w:lang w:val="en-IN" w:eastAsia="en-IN"/>
    </w:rPr>
  </w:style>
  <w:style w:type="paragraph" w:styleId="NoSpacing">
    <w:name w:val="No Spacing"/>
    <w:uiPriority w:val="1"/>
    <w:qFormat/>
    <w:rsid w:val="00AA0ECA"/>
    <w:pPr>
      <w:spacing w:after="0" w:line="240" w:lineRule="auto"/>
    </w:pPr>
  </w:style>
  <w:style w:type="character" w:styleId="Hyperlink">
    <w:name w:val="Hyperlink"/>
    <w:basedOn w:val="DefaultParagraphFont"/>
    <w:rsid w:val="00AA0ECA"/>
    <w:rPr>
      <w:color w:val="0000FF"/>
      <w:u w:val="single"/>
    </w:rPr>
  </w:style>
  <w:style w:type="paragraph" w:styleId="BodyTextIndent">
    <w:name w:val="Body Text Indent"/>
    <w:basedOn w:val="Normal"/>
    <w:link w:val="BodyTextIndentChar"/>
    <w:rsid w:val="00AA0ECA"/>
    <w:pPr>
      <w:tabs>
        <w:tab w:val="left" w:pos="2115"/>
        <w:tab w:val="left" w:pos="2325"/>
        <w:tab w:val="left" w:pos="2940"/>
      </w:tabs>
      <w:spacing w:after="0" w:line="240" w:lineRule="auto"/>
      <w:ind w:left="720"/>
      <w:jc w:val="both"/>
    </w:pPr>
    <w:rPr>
      <w:rFonts w:ascii="Arial" w:eastAsia="Times New Roman" w:hAnsi="Arial" w:cs="Arial"/>
      <w:sz w:val="20"/>
      <w:szCs w:val="24"/>
    </w:rPr>
  </w:style>
  <w:style w:type="character" w:customStyle="1" w:styleId="BodyTextIndentChar">
    <w:name w:val="Body Text Indent Char"/>
    <w:basedOn w:val="DefaultParagraphFont"/>
    <w:link w:val="BodyTextIndent"/>
    <w:rsid w:val="00AA0ECA"/>
    <w:rPr>
      <w:rFonts w:ascii="Arial" w:eastAsia="Times New Roman" w:hAnsi="Arial" w:cs="Arial"/>
      <w:sz w:val="20"/>
      <w:szCs w:val="24"/>
    </w:rPr>
  </w:style>
  <w:style w:type="table" w:styleId="TableGrid">
    <w:name w:val="Table Grid"/>
    <w:basedOn w:val="TableNormal"/>
    <w:uiPriority w:val="59"/>
    <w:rsid w:val="00AA0ECA"/>
    <w:pPr>
      <w:spacing w:after="0" w:line="240" w:lineRule="auto"/>
    </w:pPr>
    <w:rPr>
      <w:lang w:val="en-IN"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0E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E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cifri@icar.gov.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cifri@icar.gov.in" TargetMode="Externa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671</Words>
  <Characters>3831</Characters>
  <Application>Microsoft Office Word</Application>
  <DocSecurity>0</DocSecurity>
  <Lines>31</Lines>
  <Paragraphs>8</Paragraphs>
  <ScaleCrop>false</ScaleCrop>
  <Company/>
  <LinksUpToDate>false</LinksUpToDate>
  <CharactersWithSpaces>4494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6</cp:revision>
  <dcterms:created xsi:type="dcterms:W3CDTF">2020-01-10T07:41:00Z</dcterms:created>
  <dcterms:modified xsi:type="dcterms:W3CDTF">2020-01-10T11:13:00Z</dcterms:modified>
</cp:coreProperties>
</file>