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2" w:rsidRDefault="003F6682" w:rsidP="003F6682">
      <w:pPr>
        <w:pStyle w:val="BodyTextIndent"/>
        <w:tabs>
          <w:tab w:val="clear" w:pos="2115"/>
          <w:tab w:val="clear" w:pos="2325"/>
          <w:tab w:val="clear" w:pos="2940"/>
          <w:tab w:val="left" w:pos="-540"/>
          <w:tab w:val="left" w:pos="9990"/>
          <w:tab w:val="left" w:pos="10080"/>
          <w:tab w:val="left" w:pos="10260"/>
        </w:tabs>
        <w:ind w:left="-810" w:right="-450"/>
        <w:jc w:val="center"/>
        <w:rPr>
          <w:b/>
          <w:bCs/>
          <w:sz w:val="24"/>
        </w:rPr>
      </w:pPr>
    </w:p>
    <w:p w:rsidR="003F6682" w:rsidRDefault="003F6682" w:rsidP="003F6682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2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5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82" w:rsidRDefault="003F6682" w:rsidP="003F6682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3F6682" w:rsidRDefault="003F6682" w:rsidP="003F6682">
      <w:pPr>
        <w:pStyle w:val="Heading2"/>
        <w:jc w:val="center"/>
      </w:pPr>
      <w:r>
        <w:rPr>
          <w:color w:val="000000" w:themeColor="text1"/>
        </w:rPr>
        <w:sym w:font="Wingdings" w:char="0028"/>
      </w:r>
      <w:r>
        <w:rPr>
          <w:color w:val="000000" w:themeColor="text1"/>
        </w:rPr>
        <w:t xml:space="preserve"> 2592-1190/1191 Fax: 033-2592-0388</w:t>
      </w:r>
      <w:r>
        <w:t xml:space="preserve"> </w:t>
      </w:r>
    </w:p>
    <w:p w:rsidR="003F6682" w:rsidRPr="003F6682" w:rsidRDefault="003F6682" w:rsidP="003F6682">
      <w:pPr>
        <w:rPr>
          <w:lang w:val="en-GB"/>
        </w:rPr>
      </w:pPr>
    </w:p>
    <w:p w:rsidR="003F6682" w:rsidRDefault="003F6682" w:rsidP="003F6682">
      <w:pPr>
        <w:spacing w:after="0"/>
        <w:ind w:left="-360"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No. CABIN-102(1)/2019-Adm. II</w:t>
      </w:r>
      <w:r>
        <w:rPr>
          <w:rFonts w:ascii="Arial" w:hAnsi="Arial" w:cs="Arial"/>
          <w:lang w:val="en-GB"/>
        </w:rPr>
        <w:tab/>
        <w:t xml:space="preserve">   </w:t>
      </w:r>
      <w:r>
        <w:rPr>
          <w:rFonts w:ascii="Arial" w:hAnsi="Arial" w:cs="Arial"/>
          <w:lang w:val="en-GB"/>
        </w:rPr>
        <w:tab/>
        <w:t xml:space="preserve">          </w:t>
      </w:r>
      <w:r>
        <w:rPr>
          <w:rFonts w:ascii="Arial" w:hAnsi="Arial" w:cs="Arial"/>
          <w:lang w:val="en-GB"/>
        </w:rPr>
        <w:tab/>
        <w:t xml:space="preserve">                                          </w:t>
      </w:r>
      <w:proofErr w:type="gramStart"/>
      <w:r>
        <w:rPr>
          <w:rFonts w:ascii="Arial" w:hAnsi="Arial" w:cs="Arial"/>
          <w:lang w:val="en-GB"/>
        </w:rPr>
        <w:t>Date :</w:t>
      </w:r>
      <w:proofErr w:type="gramEnd"/>
      <w:r>
        <w:rPr>
          <w:rFonts w:ascii="Arial" w:hAnsi="Arial" w:cs="Arial"/>
          <w:lang w:val="en-GB"/>
        </w:rPr>
        <w:t xml:space="preserve"> 24.07.2020</w:t>
      </w:r>
    </w:p>
    <w:p w:rsidR="003F6682" w:rsidRPr="00BF7E66" w:rsidRDefault="003F6682" w:rsidP="003F6682">
      <w:pPr>
        <w:spacing w:after="0"/>
        <w:ind w:left="-360" w:firstLine="360"/>
        <w:rPr>
          <w:rFonts w:ascii="Arial" w:hAnsi="Arial" w:cs="Arial"/>
          <w:b/>
          <w:u w:val="single"/>
          <w:lang w:val="en-GB"/>
        </w:rPr>
      </w:pPr>
    </w:p>
    <w:p w:rsidR="003F6682" w:rsidRPr="00BF7E66" w:rsidRDefault="003F6682" w:rsidP="003F6682">
      <w:pPr>
        <w:spacing w:after="0"/>
        <w:ind w:left="-360" w:firstLine="360"/>
        <w:jc w:val="center"/>
        <w:rPr>
          <w:rFonts w:ascii="Arial" w:hAnsi="Arial" w:cs="Arial"/>
          <w:b/>
          <w:u w:val="single"/>
          <w:lang w:val="en-GB"/>
        </w:rPr>
      </w:pPr>
      <w:r w:rsidRPr="00BF7E66">
        <w:rPr>
          <w:rFonts w:ascii="Arial" w:hAnsi="Arial" w:cs="Arial"/>
          <w:b/>
          <w:u w:val="single"/>
          <w:lang w:val="en-GB"/>
        </w:rPr>
        <w:t>NOTICE</w:t>
      </w:r>
    </w:p>
    <w:p w:rsidR="003F6682" w:rsidRDefault="003F6682" w:rsidP="003F6682">
      <w:pPr>
        <w:spacing w:after="0"/>
        <w:ind w:left="-360" w:firstLine="360"/>
        <w:rPr>
          <w:rFonts w:ascii="Arial" w:hAnsi="Arial" w:cs="Arial"/>
          <w:lang w:val="en-GB"/>
        </w:rPr>
      </w:pPr>
    </w:p>
    <w:p w:rsidR="003F6682" w:rsidRDefault="003F6682" w:rsidP="00BF7E66">
      <w:pPr>
        <w:spacing w:after="0"/>
        <w:ind w:firstLine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Due to State-wide lockdown on 25.07.2020 notified by </w:t>
      </w:r>
      <w:r w:rsidR="00BF7E66">
        <w:rPr>
          <w:rFonts w:ascii="Arial" w:hAnsi="Arial" w:cs="Arial"/>
          <w:lang w:val="en-GB"/>
        </w:rPr>
        <w:t>the Govt. Of West Bengal through Memo No. 283-CS/ 2020 dated 21</w:t>
      </w:r>
      <w:r w:rsidR="00BF7E66" w:rsidRPr="00BF7E66">
        <w:rPr>
          <w:rFonts w:ascii="Arial" w:hAnsi="Arial" w:cs="Arial"/>
          <w:vertAlign w:val="superscript"/>
          <w:lang w:val="en-GB"/>
        </w:rPr>
        <w:t>st</w:t>
      </w:r>
      <w:r w:rsidR="00BF7E66">
        <w:rPr>
          <w:rFonts w:ascii="Arial" w:hAnsi="Arial" w:cs="Arial"/>
          <w:lang w:val="en-GB"/>
        </w:rPr>
        <w:t xml:space="preserve"> July, 2020</w:t>
      </w:r>
      <w:r>
        <w:rPr>
          <w:rFonts w:ascii="Arial" w:hAnsi="Arial" w:cs="Arial"/>
          <w:lang w:val="en-GB"/>
        </w:rPr>
        <w:t xml:space="preserve">, Interviews for the post of 2 (two) </w:t>
      </w:r>
      <w:r>
        <w:rPr>
          <w:rFonts w:ascii="Arial" w:hAnsi="Arial" w:cs="Arial"/>
          <w:b/>
          <w:lang w:val="en-GB"/>
        </w:rPr>
        <w:t xml:space="preserve">Young Professional - II </w:t>
      </w:r>
      <w:r>
        <w:rPr>
          <w:rFonts w:ascii="Arial" w:hAnsi="Arial" w:cs="Arial"/>
          <w:lang w:val="en-GB"/>
        </w:rPr>
        <w:t>under CABIN project entitled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 xml:space="preserve">“Network project on Agricultural Bioinformatics and Computational Biology” and </w:t>
      </w:r>
      <w:r>
        <w:rPr>
          <w:rFonts w:ascii="Arial" w:hAnsi="Arial" w:cs="Arial"/>
          <w:lang w:val="en-GB"/>
        </w:rPr>
        <w:t xml:space="preserve">3 (three) </w:t>
      </w:r>
      <w:r>
        <w:rPr>
          <w:rFonts w:ascii="Arial" w:hAnsi="Arial" w:cs="Arial"/>
          <w:b/>
          <w:lang w:val="en-GB"/>
        </w:rPr>
        <w:t xml:space="preserve">Young Professional – II (Barrackpore-2 and Guwahati-1) </w:t>
      </w:r>
      <w:r>
        <w:rPr>
          <w:rFonts w:ascii="Arial" w:hAnsi="Arial" w:cs="Arial"/>
          <w:lang w:val="en-GB"/>
        </w:rPr>
        <w:t>under NFDB funded project entitled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“National Surveillance programme for Aquatic Animal Diseases”</w:t>
      </w:r>
      <w:r>
        <w:rPr>
          <w:rFonts w:ascii="Arial" w:hAnsi="Arial" w:cs="Arial"/>
          <w:b/>
          <w:lang w:val="en-GB"/>
        </w:rPr>
        <w:t xml:space="preserve"> </w:t>
      </w:r>
      <w:r w:rsidR="00BF7E66" w:rsidRPr="00BF7E66">
        <w:rPr>
          <w:rFonts w:ascii="Arial" w:hAnsi="Arial" w:cs="Arial"/>
          <w:lang w:val="en-GB"/>
        </w:rPr>
        <w:t>which were scheduled to be held on 25.07.2020</w:t>
      </w:r>
      <w:r>
        <w:rPr>
          <w:rFonts w:ascii="Arial" w:hAnsi="Arial" w:cs="Arial"/>
          <w:b/>
          <w:lang w:val="en-GB"/>
        </w:rPr>
        <w:t xml:space="preserve"> </w:t>
      </w:r>
      <w:r w:rsidRPr="00BF7E66">
        <w:rPr>
          <w:rFonts w:ascii="Arial" w:hAnsi="Arial" w:cs="Arial"/>
          <w:lang w:val="en-GB"/>
        </w:rPr>
        <w:t xml:space="preserve">will be held on </w:t>
      </w:r>
      <w:r w:rsidRPr="00BF7E66">
        <w:rPr>
          <w:rFonts w:ascii="Arial" w:hAnsi="Arial" w:cs="Arial"/>
          <w:b/>
          <w:lang w:val="en-GB"/>
        </w:rPr>
        <w:t>28.07.2020</w:t>
      </w:r>
      <w:r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/>
        </w:rPr>
        <w:t>List of the candidates who are eligible for Offline/ Online Interview will be publis</w:t>
      </w:r>
      <w:r w:rsidR="00FB085D">
        <w:rPr>
          <w:rFonts w:ascii="Arial" w:hAnsi="Arial" w:cs="Arial"/>
        </w:rPr>
        <w:t>hed on Institute’s website on 27</w:t>
      </w:r>
      <w:r>
        <w:rPr>
          <w:rFonts w:ascii="Arial" w:hAnsi="Arial" w:cs="Arial"/>
        </w:rPr>
        <w:t>/07/2020</w:t>
      </w:r>
      <w:r w:rsidR="00C50A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Eligible candidates will also be informed through email.</w:t>
      </w:r>
    </w:p>
    <w:p w:rsidR="000460F5" w:rsidRDefault="000460F5" w:rsidP="00BF7E66">
      <w:pPr>
        <w:jc w:val="both"/>
      </w:pPr>
    </w:p>
    <w:p w:rsidR="00BF7E66" w:rsidRPr="00BF7E66" w:rsidRDefault="00BF7E66" w:rsidP="00BF7E66">
      <w:pPr>
        <w:jc w:val="both"/>
        <w:rPr>
          <w:rFonts w:ascii="Arial Black" w:hAnsi="Arial Black"/>
        </w:rPr>
      </w:pPr>
    </w:p>
    <w:p w:rsidR="00BF7E66" w:rsidRPr="00BF7E66" w:rsidRDefault="00BF7E66" w:rsidP="00BF7E66">
      <w:pPr>
        <w:jc w:val="both"/>
        <w:rPr>
          <w:rFonts w:ascii="Arial Black" w:hAnsi="Arial Black"/>
        </w:rPr>
      </w:pPr>
      <w:r w:rsidRPr="00BF7E66">
        <w:rPr>
          <w:rFonts w:ascii="Arial Black" w:hAnsi="Arial Black"/>
        </w:rPr>
        <w:tab/>
      </w:r>
      <w:r w:rsidRPr="00BF7E66">
        <w:rPr>
          <w:rFonts w:ascii="Arial Black" w:hAnsi="Arial Black"/>
        </w:rPr>
        <w:tab/>
      </w:r>
      <w:r w:rsidRPr="00BF7E66">
        <w:rPr>
          <w:rFonts w:ascii="Arial Black" w:hAnsi="Arial Black"/>
        </w:rPr>
        <w:tab/>
      </w:r>
      <w:r w:rsidRPr="00BF7E66">
        <w:rPr>
          <w:rFonts w:ascii="Arial Black" w:hAnsi="Arial Black"/>
        </w:rPr>
        <w:tab/>
      </w:r>
      <w:r w:rsidRPr="00BF7E66">
        <w:rPr>
          <w:rFonts w:ascii="Arial Black" w:hAnsi="Arial Black"/>
        </w:rPr>
        <w:tab/>
      </w:r>
      <w:r w:rsidRPr="00BF7E66">
        <w:rPr>
          <w:rFonts w:ascii="Arial Black" w:hAnsi="Arial Black"/>
        </w:rPr>
        <w:tab/>
      </w:r>
      <w:r w:rsidRPr="00BF7E66">
        <w:rPr>
          <w:rFonts w:ascii="Arial Black" w:hAnsi="Arial Black"/>
        </w:rPr>
        <w:tab/>
      </w:r>
      <w:r w:rsidRPr="00BF7E66">
        <w:rPr>
          <w:rFonts w:ascii="Arial Black" w:hAnsi="Arial Black"/>
        </w:rPr>
        <w:tab/>
        <w:t>Chief Administrative officer</w:t>
      </w:r>
    </w:p>
    <w:sectPr w:rsidR="00BF7E66" w:rsidRPr="00BF7E66" w:rsidSect="0004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682"/>
    <w:rsid w:val="000460F5"/>
    <w:rsid w:val="003F6682"/>
    <w:rsid w:val="00BF7E66"/>
    <w:rsid w:val="00C50A62"/>
    <w:rsid w:val="00F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68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F668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unhideWhenUsed/>
    <w:rsid w:val="003F6682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6682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2020-07-24T11:11:00Z</dcterms:created>
  <dcterms:modified xsi:type="dcterms:W3CDTF">2020-07-24T11:26:00Z</dcterms:modified>
</cp:coreProperties>
</file>