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42E" w:rsidRPr="00D575BF" w:rsidRDefault="004E042E" w:rsidP="00D575BF">
      <w:pPr>
        <w:pStyle w:val="NoSpacing"/>
        <w:jc w:val="center"/>
        <w:rPr>
          <w:rFonts w:ascii="Albertus Extra Bold" w:hAnsi="Albertus Extra Bold"/>
        </w:rPr>
      </w:pPr>
      <w:r w:rsidRPr="00D575BF">
        <w:rPr>
          <w:rFonts w:ascii="Albertus Extra Bold" w:hAnsi="Albertus Extra Bold"/>
          <w:noProof/>
          <w:lang w:val="en-IN" w:eastAsia="en-IN" w:bidi="hi-IN"/>
        </w:rPr>
        <w:drawing>
          <wp:inline distT="0" distB="0" distL="0" distR="0">
            <wp:extent cx="449826" cy="625190"/>
            <wp:effectExtent l="19050" t="0" r="7374" b="0"/>
            <wp:docPr id="1" name="Picture 7" descr="http://www.icar.org.in/files/ica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car.org.in/files/icarlogo.jpg"/>
                    <pic:cNvPicPr>
                      <a:picLocks noChangeAspect="1" noChangeArrowheads="1"/>
                    </pic:cNvPicPr>
                  </pic:nvPicPr>
                  <pic:blipFill>
                    <a:blip r:embed="rId5" cstate="print"/>
                    <a:srcRect/>
                    <a:stretch>
                      <a:fillRect/>
                    </a:stretch>
                  </pic:blipFill>
                  <pic:spPr bwMode="auto">
                    <a:xfrm>
                      <a:off x="0" y="0"/>
                      <a:ext cx="451740" cy="627850"/>
                    </a:xfrm>
                    <a:prstGeom prst="rect">
                      <a:avLst/>
                    </a:prstGeom>
                    <a:noFill/>
                    <a:ln w="9525">
                      <a:noFill/>
                      <a:miter lim="800000"/>
                      <a:headEnd/>
                      <a:tailEnd/>
                    </a:ln>
                  </pic:spPr>
                </pic:pic>
              </a:graphicData>
            </a:graphic>
          </wp:inline>
        </w:drawing>
      </w:r>
      <w:r w:rsidRPr="00D575BF">
        <w:rPr>
          <w:rFonts w:ascii="Albertus Extra Bold" w:hAnsi="Albertus Extra Bold"/>
          <w:sz w:val="24"/>
          <w:szCs w:val="24"/>
        </w:rPr>
        <w:t xml:space="preserve">ICAR - CENTRAL INLAND FISHERIES RESEARCH INSTITUTE </w:t>
      </w:r>
      <w:r w:rsidRPr="00D575BF">
        <w:rPr>
          <w:rFonts w:ascii="Albertus Extra Bold" w:hAnsi="Albertus Extra Bold"/>
          <w:noProof/>
          <w:lang w:val="en-IN" w:eastAsia="en-IN" w:bidi="hi-IN"/>
        </w:rPr>
        <w:drawing>
          <wp:inline distT="0" distB="0" distL="0" distR="0">
            <wp:extent cx="617777" cy="617777"/>
            <wp:effectExtent l="19050" t="0" r="0" b="0"/>
            <wp:docPr id="2" name="Picture 2" descr="C:\Users\Administrator\Desktop\CIFRI LOGO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CIFRI LOGO 2017.jpg"/>
                    <pic:cNvPicPr>
                      <a:picLocks noChangeAspect="1" noChangeArrowheads="1"/>
                    </pic:cNvPicPr>
                  </pic:nvPicPr>
                  <pic:blipFill>
                    <a:blip r:embed="rId6" cstate="print"/>
                    <a:srcRect/>
                    <a:stretch>
                      <a:fillRect/>
                    </a:stretch>
                  </pic:blipFill>
                  <pic:spPr bwMode="auto">
                    <a:xfrm>
                      <a:off x="0" y="0"/>
                      <a:ext cx="634166" cy="634166"/>
                    </a:xfrm>
                    <a:prstGeom prst="rect">
                      <a:avLst/>
                    </a:prstGeom>
                    <a:noFill/>
                    <a:ln w="9525">
                      <a:noFill/>
                      <a:miter lim="800000"/>
                      <a:headEnd/>
                      <a:tailEnd/>
                    </a:ln>
                  </pic:spPr>
                </pic:pic>
              </a:graphicData>
            </a:graphic>
          </wp:inline>
        </w:drawing>
      </w:r>
    </w:p>
    <w:p w:rsidR="004E042E" w:rsidRPr="00D575BF" w:rsidRDefault="004E042E" w:rsidP="00D575BF">
      <w:pPr>
        <w:pStyle w:val="NoSpacing"/>
        <w:jc w:val="center"/>
        <w:rPr>
          <w:rFonts w:ascii="Albertus Extra Bold" w:hAnsi="Albertus Extra Bold"/>
          <w:color w:val="000000" w:themeColor="text1"/>
        </w:rPr>
      </w:pPr>
      <w:proofErr w:type="spellStart"/>
      <w:r w:rsidRPr="00D575BF">
        <w:rPr>
          <w:rFonts w:ascii="Albertus Extra Bold" w:hAnsi="Albertus Extra Bold"/>
          <w:color w:val="000000" w:themeColor="text1"/>
        </w:rPr>
        <w:t>Barrackpore</w:t>
      </w:r>
      <w:proofErr w:type="spellEnd"/>
      <w:r w:rsidRPr="00D575BF">
        <w:rPr>
          <w:rFonts w:ascii="Albertus Extra Bold" w:hAnsi="Albertus Extra Bold"/>
          <w:color w:val="000000" w:themeColor="text1"/>
        </w:rPr>
        <w:t>, Kolkata-700 120, West Bengal</w:t>
      </w:r>
    </w:p>
    <w:p w:rsidR="004E042E" w:rsidRPr="00D575BF" w:rsidRDefault="004E042E" w:rsidP="00D575BF">
      <w:pPr>
        <w:pStyle w:val="NoSpacing"/>
        <w:jc w:val="center"/>
        <w:rPr>
          <w:rFonts w:ascii="Albertus Extra Bold" w:hAnsi="Albertus Extra Bold"/>
          <w:color w:val="000000" w:themeColor="text1"/>
          <w:sz w:val="18"/>
          <w:szCs w:val="18"/>
        </w:rPr>
      </w:pPr>
      <w:r w:rsidRPr="00D575BF">
        <w:rPr>
          <w:rFonts w:ascii="Albertus Extra Bold" w:hAnsi="Albertus Extra Bold"/>
          <w:color w:val="000000" w:themeColor="text1"/>
          <w:sz w:val="18"/>
          <w:szCs w:val="18"/>
        </w:rPr>
        <w:sym w:font="Wingdings" w:char="F028"/>
      </w:r>
      <w:r w:rsidRPr="00D575BF">
        <w:rPr>
          <w:rFonts w:ascii="Albertus Extra Bold" w:hAnsi="Albertus Extra Bold"/>
          <w:color w:val="000000" w:themeColor="text1"/>
          <w:sz w:val="18"/>
          <w:szCs w:val="18"/>
        </w:rPr>
        <w:t xml:space="preserve"> 2592-1190/1191 Fax: 033-2592-0388, E-mail: </w:t>
      </w:r>
      <w:r w:rsidRPr="00D575BF">
        <w:rPr>
          <w:rFonts w:ascii="Albertus Extra Bold" w:hAnsi="Albertus Extra Bold"/>
          <w:color w:val="000000" w:themeColor="text1"/>
          <w:sz w:val="18"/>
          <w:szCs w:val="18"/>
          <w:u w:val="single"/>
        </w:rPr>
        <w:t>director.</w:t>
      </w:r>
      <w:hyperlink r:id="rId7" w:history="1">
        <w:r w:rsidRPr="00D575BF">
          <w:rPr>
            <w:rStyle w:val="Hyperlink"/>
            <w:rFonts w:ascii="Albertus Extra Bold" w:hAnsi="Albertus Extra Bold"/>
            <w:color w:val="000000" w:themeColor="text1"/>
            <w:sz w:val="18"/>
            <w:szCs w:val="18"/>
          </w:rPr>
          <w:t>cifri@icar.gov.in</w:t>
        </w:r>
      </w:hyperlink>
    </w:p>
    <w:p w:rsidR="004E042E" w:rsidRDefault="004E042E" w:rsidP="004E042E">
      <w:pPr>
        <w:pStyle w:val="NoSpacing"/>
        <w:jc w:val="center"/>
        <w:rPr>
          <w:rFonts w:ascii="Arial" w:hAnsi="Arial" w:cs="Arial"/>
          <w:bCs/>
        </w:rPr>
      </w:pPr>
    </w:p>
    <w:p w:rsidR="004E042E" w:rsidRPr="00663D2A" w:rsidRDefault="004E042E" w:rsidP="004E042E">
      <w:pPr>
        <w:pStyle w:val="NoSpacing"/>
        <w:rPr>
          <w:rFonts w:ascii="Arial" w:hAnsi="Arial" w:cs="Arial"/>
          <w:bCs/>
        </w:rPr>
      </w:pPr>
      <w:r w:rsidRPr="00663D2A">
        <w:rPr>
          <w:rFonts w:ascii="Arial" w:hAnsi="Arial" w:cs="Arial"/>
          <w:bCs/>
        </w:rPr>
        <w:t>No. FMS-MIS-43(1)/2020-Adm. II</w:t>
      </w:r>
      <w:r w:rsidRPr="00663D2A">
        <w:rPr>
          <w:rFonts w:ascii="Arial" w:hAnsi="Arial" w:cs="Arial"/>
          <w:bCs/>
        </w:rPr>
        <w:tab/>
      </w:r>
      <w:r w:rsidRPr="00663D2A">
        <w:rPr>
          <w:rFonts w:ascii="Arial" w:hAnsi="Arial" w:cs="Arial"/>
          <w:bCs/>
        </w:rPr>
        <w:tab/>
      </w:r>
      <w:r w:rsidRPr="00663D2A">
        <w:rPr>
          <w:rFonts w:ascii="Arial" w:hAnsi="Arial" w:cs="Arial"/>
          <w:bCs/>
        </w:rPr>
        <w:tab/>
      </w:r>
      <w:r w:rsidRPr="00663D2A">
        <w:rPr>
          <w:rFonts w:ascii="Arial" w:hAnsi="Arial" w:cs="Arial"/>
          <w:bCs/>
        </w:rPr>
        <w:tab/>
      </w:r>
      <w:r w:rsidRPr="00663D2A">
        <w:rPr>
          <w:rFonts w:ascii="Arial" w:hAnsi="Arial" w:cs="Arial"/>
          <w:bCs/>
        </w:rPr>
        <w:tab/>
      </w:r>
      <w:r w:rsidRPr="00663D2A">
        <w:rPr>
          <w:rFonts w:ascii="Arial" w:hAnsi="Arial" w:cs="Arial"/>
          <w:bCs/>
        </w:rPr>
        <w:tab/>
      </w:r>
      <w:r w:rsidRPr="00663D2A">
        <w:rPr>
          <w:rFonts w:ascii="Arial" w:hAnsi="Arial" w:cs="Arial"/>
          <w:bCs/>
        </w:rPr>
        <w:tab/>
        <w:t>31.01.2020</w:t>
      </w:r>
    </w:p>
    <w:p w:rsidR="004E042E" w:rsidRPr="00663D2A" w:rsidRDefault="004E042E" w:rsidP="004E042E">
      <w:pPr>
        <w:widowControl w:val="0"/>
        <w:autoSpaceDE w:val="0"/>
        <w:autoSpaceDN w:val="0"/>
        <w:adjustRightInd w:val="0"/>
        <w:spacing w:after="0" w:line="240" w:lineRule="auto"/>
        <w:ind w:left="720"/>
        <w:jc w:val="center"/>
        <w:rPr>
          <w:rFonts w:ascii="Arial" w:hAnsi="Arial" w:cs="Arial"/>
          <w:b/>
          <w:u w:val="single"/>
        </w:rPr>
      </w:pPr>
    </w:p>
    <w:p w:rsidR="004E042E" w:rsidRPr="00663D2A" w:rsidRDefault="004E042E" w:rsidP="004E042E">
      <w:pPr>
        <w:widowControl w:val="0"/>
        <w:autoSpaceDE w:val="0"/>
        <w:autoSpaceDN w:val="0"/>
        <w:adjustRightInd w:val="0"/>
        <w:spacing w:after="0" w:line="240" w:lineRule="auto"/>
        <w:ind w:left="720"/>
        <w:jc w:val="center"/>
        <w:rPr>
          <w:rFonts w:ascii="Times New Roman" w:hAnsi="Times New Roman" w:cs="Times New Roman"/>
        </w:rPr>
      </w:pPr>
      <w:r w:rsidRPr="00663D2A">
        <w:rPr>
          <w:rFonts w:ascii="Arial" w:hAnsi="Arial" w:cs="Arial"/>
          <w:b/>
          <w:u w:val="single"/>
        </w:rPr>
        <w:t>WALK-IN-INTERVIEW</w:t>
      </w:r>
    </w:p>
    <w:p w:rsidR="004E042E" w:rsidRPr="00663D2A" w:rsidRDefault="004E042E" w:rsidP="004E042E">
      <w:pPr>
        <w:widowControl w:val="0"/>
        <w:autoSpaceDE w:val="0"/>
        <w:autoSpaceDN w:val="0"/>
        <w:adjustRightInd w:val="0"/>
        <w:spacing w:after="0" w:line="240" w:lineRule="auto"/>
        <w:rPr>
          <w:rFonts w:ascii="Arial" w:hAnsi="Arial" w:cs="Arial"/>
        </w:rPr>
      </w:pPr>
    </w:p>
    <w:p w:rsidR="004E042E" w:rsidRPr="00663D2A" w:rsidRDefault="004E042E" w:rsidP="004E042E">
      <w:pPr>
        <w:widowControl w:val="0"/>
        <w:autoSpaceDE w:val="0"/>
        <w:autoSpaceDN w:val="0"/>
        <w:adjustRightInd w:val="0"/>
        <w:spacing w:after="0" w:line="240" w:lineRule="auto"/>
        <w:ind w:firstLine="720"/>
        <w:jc w:val="both"/>
        <w:rPr>
          <w:rFonts w:ascii="Arial" w:hAnsi="Arial" w:cs="Arial"/>
        </w:rPr>
      </w:pPr>
      <w:r w:rsidRPr="00663D2A">
        <w:rPr>
          <w:rFonts w:ascii="Arial" w:hAnsi="Arial" w:cs="Arial"/>
        </w:rPr>
        <w:t>Walk-in-Interview for engagement of one (1) Young Professional-II on purely temporary basis will take place as per following details:</w:t>
      </w:r>
    </w:p>
    <w:p w:rsidR="004E042E" w:rsidRPr="00663D2A" w:rsidRDefault="004E042E" w:rsidP="004E042E">
      <w:pPr>
        <w:widowControl w:val="0"/>
        <w:autoSpaceDE w:val="0"/>
        <w:autoSpaceDN w:val="0"/>
        <w:adjustRightInd w:val="0"/>
        <w:spacing w:after="0" w:line="240" w:lineRule="auto"/>
        <w:jc w:val="both"/>
        <w:rPr>
          <w:rFonts w:ascii="Arial" w:hAnsi="Arial" w:cs="Arial"/>
        </w:rPr>
      </w:pPr>
    </w:p>
    <w:tbl>
      <w:tblPr>
        <w:tblStyle w:val="TableGrid"/>
        <w:tblW w:w="9576" w:type="dxa"/>
        <w:tblLayout w:type="fixed"/>
        <w:tblLook w:val="04A0"/>
      </w:tblPr>
      <w:tblGrid>
        <w:gridCol w:w="1908"/>
        <w:gridCol w:w="4860"/>
        <w:gridCol w:w="1440"/>
        <w:gridCol w:w="1368"/>
      </w:tblGrid>
      <w:tr w:rsidR="004E042E" w:rsidRPr="00663D2A" w:rsidTr="00AF0789">
        <w:tc>
          <w:tcPr>
            <w:tcW w:w="1908" w:type="dxa"/>
          </w:tcPr>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Designation</w:t>
            </w:r>
          </w:p>
        </w:tc>
        <w:tc>
          <w:tcPr>
            <w:tcW w:w="4860" w:type="dxa"/>
          </w:tcPr>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Required Qualification</w:t>
            </w:r>
          </w:p>
        </w:tc>
        <w:tc>
          <w:tcPr>
            <w:tcW w:w="1440" w:type="dxa"/>
          </w:tcPr>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Place of Interview</w:t>
            </w:r>
          </w:p>
        </w:tc>
        <w:tc>
          <w:tcPr>
            <w:tcW w:w="1368" w:type="dxa"/>
          </w:tcPr>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Date &amp; Time of Interview</w:t>
            </w:r>
          </w:p>
        </w:tc>
      </w:tr>
      <w:tr w:rsidR="004E042E" w:rsidRPr="00663D2A" w:rsidTr="00AF0789">
        <w:tc>
          <w:tcPr>
            <w:tcW w:w="1908" w:type="dxa"/>
          </w:tcPr>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Young Professional – II – 1 (one) post,</w:t>
            </w:r>
          </w:p>
          <w:p w:rsidR="004E042E" w:rsidRPr="00663D2A" w:rsidRDefault="004E042E" w:rsidP="00AF0789">
            <w:pPr>
              <w:widowControl w:val="0"/>
              <w:autoSpaceDE w:val="0"/>
              <w:autoSpaceDN w:val="0"/>
              <w:adjustRightInd w:val="0"/>
              <w:jc w:val="both"/>
              <w:rPr>
                <w:rFonts w:ascii="Arial" w:hAnsi="Arial" w:cs="Arial"/>
              </w:rPr>
            </w:pPr>
          </w:p>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Emoluments: Rs. 25,000/- per month.</w:t>
            </w:r>
          </w:p>
        </w:tc>
        <w:tc>
          <w:tcPr>
            <w:tcW w:w="4860" w:type="dxa"/>
          </w:tcPr>
          <w:p w:rsidR="004E042E" w:rsidRPr="00663D2A" w:rsidRDefault="004E042E" w:rsidP="00AF0789">
            <w:pPr>
              <w:jc w:val="both"/>
              <w:rPr>
                <w:rFonts w:ascii="Arial" w:hAnsi="Arial" w:cs="Arial"/>
              </w:rPr>
            </w:pPr>
            <w:r w:rsidRPr="00663D2A">
              <w:rPr>
                <w:rFonts w:ascii="Arial" w:hAnsi="Arial" w:cs="Arial"/>
                <w:u w:val="single"/>
              </w:rPr>
              <w:t>Essential</w:t>
            </w:r>
            <w:r w:rsidRPr="00663D2A">
              <w:rPr>
                <w:rFonts w:ascii="Arial" w:hAnsi="Arial" w:cs="Arial"/>
              </w:rPr>
              <w:t xml:space="preserve">: </w:t>
            </w:r>
          </w:p>
          <w:p w:rsidR="004E042E" w:rsidRPr="00663D2A" w:rsidRDefault="004E042E" w:rsidP="004E042E">
            <w:pPr>
              <w:pStyle w:val="ListParagraph"/>
              <w:widowControl w:val="0"/>
              <w:numPr>
                <w:ilvl w:val="0"/>
                <w:numId w:val="2"/>
              </w:numPr>
              <w:autoSpaceDE w:val="0"/>
              <w:autoSpaceDN w:val="0"/>
              <w:adjustRightInd w:val="0"/>
              <w:jc w:val="both"/>
              <w:rPr>
                <w:rFonts w:ascii="Arial" w:hAnsi="Arial" w:cs="Arial"/>
              </w:rPr>
            </w:pPr>
            <w:r w:rsidRPr="00663D2A">
              <w:rPr>
                <w:rFonts w:ascii="Arial" w:hAnsi="Arial" w:cs="Arial"/>
              </w:rPr>
              <w:t>Master of Engineering / Technology in Computer Science / Computer Science &amp; Engineering.</w:t>
            </w:r>
          </w:p>
          <w:p w:rsidR="004E042E" w:rsidRPr="00663D2A" w:rsidRDefault="004E042E" w:rsidP="004E042E">
            <w:pPr>
              <w:pStyle w:val="ListParagraph"/>
              <w:widowControl w:val="0"/>
              <w:numPr>
                <w:ilvl w:val="0"/>
                <w:numId w:val="2"/>
              </w:numPr>
              <w:autoSpaceDE w:val="0"/>
              <w:autoSpaceDN w:val="0"/>
              <w:adjustRightInd w:val="0"/>
              <w:jc w:val="both"/>
              <w:rPr>
                <w:rFonts w:ascii="Arial" w:hAnsi="Arial" w:cs="Arial"/>
              </w:rPr>
            </w:pPr>
            <w:r w:rsidRPr="00663D2A">
              <w:rPr>
                <w:rFonts w:ascii="Arial" w:hAnsi="Arial" w:cs="Arial"/>
              </w:rPr>
              <w:t>Handling ICAR ERP System.</w:t>
            </w:r>
          </w:p>
          <w:p w:rsidR="004E042E" w:rsidRPr="00663D2A" w:rsidRDefault="004E042E" w:rsidP="00AF0789">
            <w:pPr>
              <w:widowControl w:val="0"/>
              <w:autoSpaceDE w:val="0"/>
              <w:autoSpaceDN w:val="0"/>
              <w:adjustRightInd w:val="0"/>
              <w:jc w:val="both"/>
              <w:rPr>
                <w:rFonts w:ascii="Arial" w:hAnsi="Arial" w:cs="Arial"/>
              </w:rPr>
            </w:pPr>
          </w:p>
          <w:p w:rsidR="004E042E" w:rsidRPr="00663D2A" w:rsidRDefault="004E042E" w:rsidP="00AF0789">
            <w:pPr>
              <w:jc w:val="both"/>
              <w:rPr>
                <w:rFonts w:ascii="Arial" w:hAnsi="Arial" w:cs="Arial"/>
              </w:rPr>
            </w:pPr>
            <w:r w:rsidRPr="00663D2A">
              <w:rPr>
                <w:rFonts w:ascii="Arial" w:hAnsi="Arial" w:cs="Arial"/>
                <w:u w:val="single"/>
              </w:rPr>
              <w:t>Desirable</w:t>
            </w:r>
            <w:r w:rsidRPr="00663D2A">
              <w:rPr>
                <w:rFonts w:ascii="Arial" w:hAnsi="Arial" w:cs="Arial"/>
              </w:rPr>
              <w:t>:</w:t>
            </w:r>
          </w:p>
          <w:p w:rsidR="004E042E" w:rsidRPr="00663D2A" w:rsidRDefault="004E042E" w:rsidP="004E042E">
            <w:pPr>
              <w:pStyle w:val="ListParagraph"/>
              <w:numPr>
                <w:ilvl w:val="0"/>
                <w:numId w:val="3"/>
              </w:numPr>
              <w:jc w:val="both"/>
              <w:rPr>
                <w:rFonts w:ascii="Arial" w:hAnsi="Arial" w:cs="Arial"/>
              </w:rPr>
            </w:pPr>
            <w:r w:rsidRPr="00663D2A">
              <w:rPr>
                <w:rFonts w:ascii="Arial" w:hAnsi="Arial" w:cs="Arial"/>
              </w:rPr>
              <w:t xml:space="preserve">Deep Knowledge of Computer Languages (Java, Oracle, </w:t>
            </w:r>
            <w:proofErr w:type="spellStart"/>
            <w:r w:rsidRPr="00663D2A">
              <w:rPr>
                <w:rFonts w:ascii="Arial" w:hAnsi="Arial" w:cs="Arial"/>
              </w:rPr>
              <w:t>Mysql</w:t>
            </w:r>
            <w:proofErr w:type="spellEnd"/>
            <w:r w:rsidRPr="00663D2A">
              <w:rPr>
                <w:rFonts w:ascii="Arial" w:hAnsi="Arial" w:cs="Arial"/>
              </w:rPr>
              <w:t>, Android Apps, IOS).</w:t>
            </w:r>
          </w:p>
          <w:p w:rsidR="004E042E" w:rsidRPr="00663D2A" w:rsidRDefault="004E042E" w:rsidP="004E042E">
            <w:pPr>
              <w:pStyle w:val="ListParagraph"/>
              <w:numPr>
                <w:ilvl w:val="0"/>
                <w:numId w:val="3"/>
              </w:numPr>
              <w:jc w:val="both"/>
              <w:rPr>
                <w:rFonts w:ascii="Arial" w:hAnsi="Arial" w:cs="Arial"/>
              </w:rPr>
            </w:pPr>
            <w:r w:rsidRPr="00663D2A">
              <w:rPr>
                <w:rFonts w:ascii="Arial" w:hAnsi="Arial" w:cs="Arial"/>
              </w:rPr>
              <w:t>Website Development &amp; Maintenance.</w:t>
            </w:r>
          </w:p>
          <w:p w:rsidR="004E042E" w:rsidRPr="00663D2A" w:rsidRDefault="004E042E" w:rsidP="004E042E">
            <w:pPr>
              <w:pStyle w:val="ListParagraph"/>
              <w:numPr>
                <w:ilvl w:val="0"/>
                <w:numId w:val="3"/>
              </w:numPr>
              <w:jc w:val="both"/>
              <w:rPr>
                <w:rFonts w:ascii="Arial" w:hAnsi="Arial" w:cs="Arial"/>
              </w:rPr>
            </w:pPr>
            <w:r w:rsidRPr="00663D2A">
              <w:rPr>
                <w:rFonts w:ascii="Arial" w:hAnsi="Arial" w:cs="Arial"/>
              </w:rPr>
              <w:t>Knowledge of Databases.</w:t>
            </w:r>
          </w:p>
          <w:p w:rsidR="004E042E" w:rsidRPr="00663D2A" w:rsidRDefault="004E042E" w:rsidP="004E042E">
            <w:pPr>
              <w:pStyle w:val="ListParagraph"/>
              <w:numPr>
                <w:ilvl w:val="0"/>
                <w:numId w:val="3"/>
              </w:numPr>
              <w:jc w:val="both"/>
              <w:rPr>
                <w:rFonts w:ascii="Arial" w:hAnsi="Arial" w:cs="Arial"/>
              </w:rPr>
            </w:pPr>
            <w:r w:rsidRPr="00663D2A">
              <w:rPr>
                <w:rFonts w:ascii="Arial" w:hAnsi="Arial" w:cs="Arial"/>
              </w:rPr>
              <w:t>2 (two) year experience in handling ERP system, working knowledge in Office Administration.</w:t>
            </w:r>
          </w:p>
          <w:p w:rsidR="004E042E" w:rsidRPr="00663D2A" w:rsidRDefault="004E042E" w:rsidP="00AF0789">
            <w:pPr>
              <w:widowControl w:val="0"/>
              <w:autoSpaceDE w:val="0"/>
              <w:autoSpaceDN w:val="0"/>
              <w:adjustRightInd w:val="0"/>
              <w:jc w:val="both"/>
              <w:rPr>
                <w:rFonts w:ascii="Arial" w:hAnsi="Arial" w:cs="Arial"/>
              </w:rPr>
            </w:pPr>
          </w:p>
        </w:tc>
        <w:tc>
          <w:tcPr>
            <w:tcW w:w="1440" w:type="dxa"/>
          </w:tcPr>
          <w:p w:rsidR="004E042E" w:rsidRPr="00663D2A" w:rsidRDefault="004E042E" w:rsidP="00AF0789">
            <w:pPr>
              <w:widowControl w:val="0"/>
              <w:autoSpaceDE w:val="0"/>
              <w:autoSpaceDN w:val="0"/>
              <w:adjustRightInd w:val="0"/>
              <w:rPr>
                <w:rFonts w:ascii="Arial" w:hAnsi="Arial" w:cs="Arial"/>
              </w:rPr>
            </w:pPr>
            <w:r w:rsidRPr="00663D2A">
              <w:rPr>
                <w:rFonts w:ascii="Arial" w:hAnsi="Arial" w:cs="Arial"/>
              </w:rPr>
              <w:t xml:space="preserve">ICAR- Central Inland Fisheries Research Institute, </w:t>
            </w:r>
            <w:proofErr w:type="spellStart"/>
            <w:r w:rsidRPr="00663D2A">
              <w:rPr>
                <w:rFonts w:ascii="Arial" w:hAnsi="Arial" w:cs="Arial"/>
              </w:rPr>
              <w:t>Monirampore</w:t>
            </w:r>
            <w:proofErr w:type="spellEnd"/>
            <w:r w:rsidRPr="00663D2A">
              <w:rPr>
                <w:rFonts w:ascii="Arial" w:hAnsi="Arial" w:cs="Arial"/>
              </w:rPr>
              <w:t xml:space="preserve">, </w:t>
            </w:r>
            <w:proofErr w:type="spellStart"/>
            <w:r w:rsidRPr="00663D2A">
              <w:rPr>
                <w:rFonts w:ascii="Arial" w:hAnsi="Arial" w:cs="Arial"/>
              </w:rPr>
              <w:t>Barrackpore</w:t>
            </w:r>
            <w:proofErr w:type="spellEnd"/>
            <w:r w:rsidRPr="00663D2A">
              <w:rPr>
                <w:rFonts w:ascii="Arial" w:hAnsi="Arial" w:cs="Arial"/>
              </w:rPr>
              <w:t>, Kolkata – 700120.</w:t>
            </w:r>
          </w:p>
        </w:tc>
        <w:tc>
          <w:tcPr>
            <w:tcW w:w="1368" w:type="dxa"/>
          </w:tcPr>
          <w:p w:rsidR="004E042E" w:rsidRPr="00663D2A" w:rsidRDefault="004E042E" w:rsidP="00AF0789">
            <w:pPr>
              <w:widowControl w:val="0"/>
              <w:autoSpaceDE w:val="0"/>
              <w:autoSpaceDN w:val="0"/>
              <w:adjustRightInd w:val="0"/>
              <w:jc w:val="both"/>
              <w:rPr>
                <w:rFonts w:ascii="Arial" w:hAnsi="Arial" w:cs="Arial"/>
              </w:rPr>
            </w:pPr>
            <w:r w:rsidRPr="00663D2A">
              <w:rPr>
                <w:rFonts w:ascii="Arial" w:hAnsi="Arial" w:cs="Arial"/>
              </w:rPr>
              <w:t>05.02.2020</w:t>
            </w:r>
          </w:p>
          <w:p w:rsidR="004E042E" w:rsidRPr="00663D2A" w:rsidRDefault="004E042E" w:rsidP="00AF0789">
            <w:pPr>
              <w:widowControl w:val="0"/>
              <w:autoSpaceDE w:val="0"/>
              <w:autoSpaceDN w:val="0"/>
              <w:adjustRightInd w:val="0"/>
              <w:jc w:val="both"/>
              <w:rPr>
                <w:rFonts w:ascii="Arial" w:hAnsi="Arial" w:cs="Arial"/>
              </w:rPr>
            </w:pPr>
            <w:proofErr w:type="gramStart"/>
            <w:r w:rsidRPr="00663D2A">
              <w:rPr>
                <w:rFonts w:ascii="Arial" w:hAnsi="Arial" w:cs="Arial"/>
              </w:rPr>
              <w:t>at</w:t>
            </w:r>
            <w:proofErr w:type="gramEnd"/>
            <w:r w:rsidRPr="00663D2A">
              <w:rPr>
                <w:rFonts w:ascii="Arial" w:hAnsi="Arial" w:cs="Arial"/>
              </w:rPr>
              <w:t xml:space="preserve"> 10:30 hrs.</w:t>
            </w:r>
          </w:p>
          <w:p w:rsidR="004E042E" w:rsidRPr="00663D2A" w:rsidRDefault="004E042E" w:rsidP="00AF0789">
            <w:pPr>
              <w:widowControl w:val="0"/>
              <w:autoSpaceDE w:val="0"/>
              <w:autoSpaceDN w:val="0"/>
              <w:adjustRightInd w:val="0"/>
              <w:jc w:val="both"/>
              <w:rPr>
                <w:rFonts w:ascii="Arial" w:hAnsi="Arial" w:cs="Arial"/>
              </w:rPr>
            </w:pPr>
          </w:p>
        </w:tc>
      </w:tr>
    </w:tbl>
    <w:p w:rsidR="004E042E" w:rsidRPr="00663D2A" w:rsidRDefault="004E042E" w:rsidP="004E042E">
      <w:pPr>
        <w:widowControl w:val="0"/>
        <w:autoSpaceDE w:val="0"/>
        <w:autoSpaceDN w:val="0"/>
        <w:adjustRightInd w:val="0"/>
        <w:spacing w:after="0" w:line="240" w:lineRule="auto"/>
        <w:jc w:val="both"/>
        <w:rPr>
          <w:rFonts w:ascii="Arial" w:hAnsi="Arial" w:cs="Arial"/>
        </w:rPr>
      </w:pPr>
    </w:p>
    <w:p w:rsidR="004E042E" w:rsidRPr="00445020" w:rsidRDefault="004E042E" w:rsidP="004E042E">
      <w:pPr>
        <w:widowControl w:val="0"/>
        <w:autoSpaceDE w:val="0"/>
        <w:autoSpaceDN w:val="0"/>
        <w:adjustRightInd w:val="0"/>
        <w:spacing w:after="0" w:line="240" w:lineRule="auto"/>
        <w:jc w:val="both"/>
        <w:rPr>
          <w:rFonts w:ascii="Arial" w:hAnsi="Arial" w:cs="Arial"/>
          <w:b/>
          <w:sz w:val="20"/>
          <w:szCs w:val="20"/>
        </w:rPr>
      </w:pPr>
    </w:p>
    <w:p w:rsidR="004E042E" w:rsidRPr="00663D2A" w:rsidRDefault="004E042E" w:rsidP="004E042E">
      <w:pPr>
        <w:widowControl w:val="0"/>
        <w:autoSpaceDE w:val="0"/>
        <w:autoSpaceDN w:val="0"/>
        <w:adjustRightInd w:val="0"/>
        <w:spacing w:after="0" w:line="240" w:lineRule="auto"/>
        <w:jc w:val="right"/>
        <w:rPr>
          <w:rFonts w:ascii="Arial" w:hAnsi="Arial" w:cs="Arial"/>
          <w:b/>
          <w:sz w:val="24"/>
          <w:szCs w:val="24"/>
        </w:rPr>
      </w:pPr>
      <w:r w:rsidRPr="00663D2A">
        <w:rPr>
          <w:rFonts w:ascii="Arial" w:hAnsi="Arial" w:cs="Arial"/>
          <w:b/>
          <w:sz w:val="24"/>
          <w:szCs w:val="24"/>
        </w:rPr>
        <w:t>Chief Administrative Officer</w:t>
      </w:r>
    </w:p>
    <w:p w:rsidR="004E042E" w:rsidRPr="00663D2A" w:rsidRDefault="004E042E" w:rsidP="004E042E">
      <w:pPr>
        <w:pStyle w:val="ListParagraph"/>
        <w:ind w:right="-421"/>
        <w:rPr>
          <w:rFonts w:ascii="Arial" w:hAnsi="Arial" w:cs="Arial"/>
          <w:b/>
        </w:rPr>
      </w:pPr>
      <w:r w:rsidRPr="00663D2A">
        <w:rPr>
          <w:rFonts w:ascii="Arial" w:hAnsi="Arial" w:cs="Arial"/>
          <w:b/>
        </w:rPr>
        <w:t xml:space="preserve">Terms &amp; </w:t>
      </w:r>
      <w:proofErr w:type="gramStart"/>
      <w:r w:rsidRPr="00663D2A">
        <w:rPr>
          <w:rFonts w:ascii="Arial" w:hAnsi="Arial" w:cs="Arial"/>
          <w:b/>
        </w:rPr>
        <w:t>Conditions :</w:t>
      </w:r>
      <w:proofErr w:type="gramEnd"/>
    </w:p>
    <w:p w:rsidR="004E042E" w:rsidRPr="00663D2A" w:rsidRDefault="004E042E" w:rsidP="004E042E">
      <w:pPr>
        <w:pStyle w:val="ListParagraph"/>
        <w:numPr>
          <w:ilvl w:val="0"/>
          <w:numId w:val="1"/>
        </w:numPr>
        <w:ind w:right="-421"/>
        <w:jc w:val="both"/>
        <w:rPr>
          <w:rFonts w:ascii="Arial" w:hAnsi="Arial" w:cs="Arial"/>
        </w:rPr>
      </w:pPr>
      <w:r w:rsidRPr="00663D2A">
        <w:rPr>
          <w:rFonts w:ascii="Arial" w:hAnsi="Arial" w:cs="Arial"/>
        </w:rPr>
        <w:t>Only Indian citizens are eligible for appearing in the interview.</w:t>
      </w:r>
    </w:p>
    <w:p w:rsidR="004E042E" w:rsidRPr="00663D2A" w:rsidRDefault="004E042E" w:rsidP="004E042E">
      <w:pPr>
        <w:pStyle w:val="ListParagraph"/>
        <w:numPr>
          <w:ilvl w:val="0"/>
          <w:numId w:val="1"/>
        </w:numPr>
        <w:ind w:right="-421"/>
        <w:jc w:val="both"/>
        <w:rPr>
          <w:rFonts w:ascii="Arial" w:hAnsi="Arial" w:cs="Arial"/>
        </w:rPr>
      </w:pPr>
      <w:r w:rsidRPr="00663D2A">
        <w:rPr>
          <w:rFonts w:ascii="Arial" w:hAnsi="Arial" w:cs="Arial"/>
        </w:rPr>
        <w:t>Candidates without Original/ Provisional Certificates in respect of educational qualifications will not be allowed to appear in the Walk-in- Interview.</w:t>
      </w:r>
    </w:p>
    <w:p w:rsidR="004E042E" w:rsidRPr="00663D2A" w:rsidRDefault="004E042E" w:rsidP="004E042E">
      <w:pPr>
        <w:pStyle w:val="ListParagraph"/>
        <w:numPr>
          <w:ilvl w:val="0"/>
          <w:numId w:val="1"/>
        </w:numPr>
        <w:ind w:right="-421"/>
        <w:jc w:val="both"/>
        <w:rPr>
          <w:rFonts w:ascii="Arial" w:hAnsi="Arial" w:cs="Arial"/>
        </w:rPr>
      </w:pPr>
      <w:r w:rsidRPr="00663D2A">
        <w:rPr>
          <w:rFonts w:ascii="Arial" w:hAnsi="Arial" w:cs="Arial"/>
        </w:rPr>
        <w:t xml:space="preserve">Maximum age limit as on the date of interview </w:t>
      </w:r>
      <w:proofErr w:type="gramStart"/>
      <w:r w:rsidRPr="00663D2A">
        <w:rPr>
          <w:rFonts w:ascii="Arial" w:hAnsi="Arial" w:cs="Arial"/>
        </w:rPr>
        <w:t>is  35</w:t>
      </w:r>
      <w:proofErr w:type="gramEnd"/>
      <w:r w:rsidRPr="00663D2A">
        <w:rPr>
          <w:rFonts w:ascii="Arial" w:hAnsi="Arial" w:cs="Arial"/>
        </w:rPr>
        <w:t xml:space="preserve"> years for men and 40 years for women. Age relaxations for SC/ST/OBC candidates are as per rules. Candidates should bring an application for the position applied for, addressed to </w:t>
      </w:r>
      <w:r w:rsidRPr="00663D2A">
        <w:rPr>
          <w:rFonts w:ascii="Arial" w:hAnsi="Arial" w:cs="Arial"/>
          <w:b/>
        </w:rPr>
        <w:t xml:space="preserve">the Director, ICAR-CIFRI, </w:t>
      </w:r>
      <w:proofErr w:type="spellStart"/>
      <w:r w:rsidRPr="00663D2A">
        <w:rPr>
          <w:rFonts w:ascii="Arial" w:hAnsi="Arial" w:cs="Arial"/>
          <w:b/>
        </w:rPr>
        <w:t>Barrackpore</w:t>
      </w:r>
      <w:proofErr w:type="spellEnd"/>
      <w:r w:rsidRPr="00663D2A">
        <w:rPr>
          <w:rFonts w:ascii="Arial" w:hAnsi="Arial" w:cs="Arial"/>
        </w:rPr>
        <w:t xml:space="preserve">, attached with detailed bio-data, affixed with recent passport size photograph and copies of certificates in support of age, qualifications, experience, testimonials and other credentials, duly self-attested along with the originals for verification. Candidates who are already working/ or in similar positions should produce no objection certificate obtained from their employer/ supervisor at the time of interview. The selected candidates will be stationed at </w:t>
      </w:r>
      <w:proofErr w:type="spellStart"/>
      <w:r w:rsidRPr="00663D2A">
        <w:rPr>
          <w:rFonts w:ascii="Arial" w:hAnsi="Arial" w:cs="Arial"/>
        </w:rPr>
        <w:t>Barrackpore</w:t>
      </w:r>
      <w:proofErr w:type="spellEnd"/>
      <w:r w:rsidRPr="00663D2A">
        <w:rPr>
          <w:rFonts w:ascii="Arial" w:hAnsi="Arial" w:cs="Arial"/>
        </w:rPr>
        <w:t xml:space="preserve"> or at project sites as required from time to time and will have to conduct extensive field work involving frequent travel, laboratory works and survey of different sites for sample collection. </w:t>
      </w:r>
    </w:p>
    <w:p w:rsidR="004E042E" w:rsidRPr="00663D2A" w:rsidRDefault="004E042E" w:rsidP="004E042E">
      <w:pPr>
        <w:pStyle w:val="ListParagraph"/>
        <w:numPr>
          <w:ilvl w:val="0"/>
          <w:numId w:val="1"/>
        </w:numPr>
        <w:spacing w:after="0" w:line="240" w:lineRule="auto"/>
        <w:ind w:right="-421"/>
        <w:jc w:val="both"/>
        <w:rPr>
          <w:rFonts w:ascii="Arial" w:hAnsi="Arial" w:cs="Arial"/>
        </w:rPr>
      </w:pPr>
      <w:r w:rsidRPr="00663D2A">
        <w:rPr>
          <w:rFonts w:ascii="Arial" w:hAnsi="Arial" w:cs="Arial"/>
        </w:rPr>
        <w:t>The post is purely temporary co-terminus position subject to satisfactory performance and provision as per rule issue from time to time by ICAR. The selected candidates shall have not right/claim for regular appointment at ICAR-CIFRI at any point of time.</w:t>
      </w:r>
    </w:p>
    <w:p w:rsidR="004E042E" w:rsidRPr="00663D2A" w:rsidRDefault="004E042E" w:rsidP="004E042E">
      <w:pPr>
        <w:pStyle w:val="ListParagraph"/>
        <w:numPr>
          <w:ilvl w:val="0"/>
          <w:numId w:val="1"/>
        </w:numPr>
        <w:spacing w:after="0" w:line="240" w:lineRule="auto"/>
        <w:ind w:right="-421"/>
        <w:jc w:val="both"/>
        <w:rPr>
          <w:rFonts w:ascii="Arial" w:hAnsi="Arial" w:cs="Arial"/>
        </w:rPr>
      </w:pPr>
      <w:r w:rsidRPr="00663D2A">
        <w:rPr>
          <w:rFonts w:ascii="Arial" w:hAnsi="Arial" w:cs="Arial"/>
        </w:rPr>
        <w:t>The interested candidates may attend the Walk-in-Interview along with original certificates, age proof, typed bio data with one set of self attested copies of their certificates, passport size photograph and experience certificate, if any. Those who do not furnish original certificate will not be allowed to appear for the Interview.</w:t>
      </w:r>
    </w:p>
    <w:p w:rsidR="004E042E" w:rsidRPr="00663D2A" w:rsidRDefault="004E042E" w:rsidP="004E042E">
      <w:pPr>
        <w:pStyle w:val="ListParagraph"/>
        <w:numPr>
          <w:ilvl w:val="0"/>
          <w:numId w:val="1"/>
        </w:numPr>
        <w:spacing w:after="0" w:line="240" w:lineRule="auto"/>
        <w:ind w:right="-421"/>
        <w:jc w:val="both"/>
        <w:rPr>
          <w:rFonts w:ascii="Arial" w:hAnsi="Arial" w:cs="Arial"/>
        </w:rPr>
      </w:pPr>
      <w:r w:rsidRPr="00663D2A">
        <w:rPr>
          <w:rFonts w:ascii="Arial" w:hAnsi="Arial" w:cs="Arial"/>
        </w:rPr>
        <w:t xml:space="preserve">Candidates must reach the venue with all relevant documents within 10:00 hrs. </w:t>
      </w:r>
      <w:proofErr w:type="gramStart"/>
      <w:r w:rsidRPr="00663D2A">
        <w:rPr>
          <w:rFonts w:ascii="Arial" w:hAnsi="Arial" w:cs="Arial"/>
        </w:rPr>
        <w:t>on</w:t>
      </w:r>
      <w:proofErr w:type="gramEnd"/>
      <w:r w:rsidRPr="00663D2A">
        <w:rPr>
          <w:rFonts w:ascii="Arial" w:hAnsi="Arial" w:cs="Arial"/>
        </w:rPr>
        <w:t xml:space="preserve"> the date of interview.</w:t>
      </w:r>
    </w:p>
    <w:p w:rsidR="004E042E" w:rsidRPr="00663D2A" w:rsidRDefault="004E042E" w:rsidP="004E042E">
      <w:pPr>
        <w:pStyle w:val="ListParagraph"/>
        <w:numPr>
          <w:ilvl w:val="0"/>
          <w:numId w:val="1"/>
        </w:numPr>
        <w:spacing w:after="0" w:line="240" w:lineRule="auto"/>
        <w:ind w:right="-421"/>
        <w:jc w:val="both"/>
        <w:rPr>
          <w:rFonts w:ascii="Arial" w:hAnsi="Arial" w:cs="Arial"/>
        </w:rPr>
      </w:pPr>
      <w:r w:rsidRPr="00663D2A">
        <w:rPr>
          <w:rFonts w:ascii="Arial" w:hAnsi="Arial" w:cs="Arial"/>
        </w:rPr>
        <w:t>No TA will be paid for the journey to attend the Interview.</w:t>
      </w:r>
    </w:p>
    <w:p w:rsidR="004E042E" w:rsidRPr="00663D2A" w:rsidRDefault="004E042E" w:rsidP="004E042E">
      <w:pPr>
        <w:pStyle w:val="ListParagraph"/>
        <w:numPr>
          <w:ilvl w:val="0"/>
          <w:numId w:val="1"/>
        </w:numPr>
        <w:spacing w:after="0" w:line="240" w:lineRule="auto"/>
        <w:ind w:right="-421"/>
        <w:jc w:val="both"/>
        <w:rPr>
          <w:rFonts w:ascii="Arial" w:hAnsi="Arial" w:cs="Arial"/>
        </w:rPr>
      </w:pPr>
      <w:r w:rsidRPr="00663D2A">
        <w:rPr>
          <w:rFonts w:ascii="Arial" w:hAnsi="Arial" w:cs="Arial"/>
        </w:rPr>
        <w:t>The Director’s decision will be final and binding on all aspects.</w:t>
      </w:r>
    </w:p>
    <w:p w:rsidR="00C045A8" w:rsidRDefault="00C045A8"/>
    <w:sectPr w:rsidR="00C045A8" w:rsidSect="004E042E">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B48F2"/>
    <w:multiLevelType w:val="hybridMultilevel"/>
    <w:tmpl w:val="E64C84D6"/>
    <w:lvl w:ilvl="0" w:tplc="40090011">
      <w:start w:val="1"/>
      <w:numFmt w:val="decimal"/>
      <w:lvlText w:val="%1)"/>
      <w:lvlJc w:val="left"/>
      <w:pPr>
        <w:ind w:left="720" w:hanging="360"/>
      </w:pPr>
      <w:rPr>
        <w:rFonts w:hint="default"/>
      </w:rPr>
    </w:lvl>
    <w:lvl w:ilvl="1" w:tplc="6FA6AFD4">
      <w:start w:val="1"/>
      <w:numFmt w:val="lowerRoman"/>
      <w:lvlText w:val="(%2)"/>
      <w:lvlJc w:val="left"/>
      <w:pPr>
        <w:ind w:left="1800" w:hanging="720"/>
      </w:pPr>
      <w:rPr>
        <w:rFonts w:hint="default"/>
      </w:rPr>
    </w:lvl>
    <w:lvl w:ilvl="2" w:tplc="AB427BA8">
      <w:start w:val="1"/>
      <w:numFmt w:val="lowerRoman"/>
      <w:lvlText w:val="%3)"/>
      <w:lvlJc w:val="left"/>
      <w:pPr>
        <w:ind w:left="2700" w:hanging="72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3D90BAA"/>
    <w:multiLevelType w:val="hybridMultilevel"/>
    <w:tmpl w:val="7B4ED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846009"/>
    <w:multiLevelType w:val="hybridMultilevel"/>
    <w:tmpl w:val="1272F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4E042E"/>
    <w:rsid w:val="00270705"/>
    <w:rsid w:val="004E042E"/>
    <w:rsid w:val="00C045A8"/>
    <w:rsid w:val="00D575BF"/>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705"/>
  </w:style>
  <w:style w:type="paragraph" w:styleId="Heading2">
    <w:name w:val="heading 2"/>
    <w:basedOn w:val="Normal"/>
    <w:next w:val="Normal"/>
    <w:link w:val="Heading2Char"/>
    <w:uiPriority w:val="9"/>
    <w:semiHidden/>
    <w:unhideWhenUsed/>
    <w:qFormat/>
    <w:rsid w:val="004E042E"/>
    <w:pPr>
      <w:keepNext/>
      <w:keepLines/>
      <w:spacing w:before="200" w:after="0"/>
      <w:outlineLvl w:val="1"/>
    </w:pPr>
    <w:rPr>
      <w:rFonts w:asciiTheme="majorHAnsi" w:eastAsiaTheme="majorEastAsia" w:hAnsiTheme="majorHAnsi" w:cstheme="majorBidi"/>
      <w:b/>
      <w:bCs/>
      <w:color w:val="4F81BD" w:themeColor="accent1"/>
      <w:sz w:val="26"/>
      <w:szCs w:val="2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E042E"/>
    <w:rPr>
      <w:rFonts w:asciiTheme="majorHAnsi" w:eastAsiaTheme="majorEastAsia" w:hAnsiTheme="majorHAnsi" w:cstheme="majorBidi"/>
      <w:b/>
      <w:bCs/>
      <w:color w:val="4F81BD" w:themeColor="accent1"/>
      <w:sz w:val="26"/>
      <w:szCs w:val="26"/>
      <w:lang w:val="en-IN" w:eastAsia="en-IN"/>
    </w:rPr>
  </w:style>
  <w:style w:type="paragraph" w:styleId="ListParagraph">
    <w:name w:val="List Paragraph"/>
    <w:basedOn w:val="Normal"/>
    <w:qFormat/>
    <w:rsid w:val="004E042E"/>
    <w:pPr>
      <w:ind w:left="720"/>
      <w:contextualSpacing/>
    </w:pPr>
    <w:rPr>
      <w:lang w:val="en-IN" w:eastAsia="en-IN"/>
    </w:rPr>
  </w:style>
  <w:style w:type="paragraph" w:styleId="NoSpacing">
    <w:name w:val="No Spacing"/>
    <w:uiPriority w:val="1"/>
    <w:qFormat/>
    <w:rsid w:val="004E042E"/>
    <w:pPr>
      <w:spacing w:after="0" w:line="240" w:lineRule="auto"/>
    </w:pPr>
  </w:style>
  <w:style w:type="table" w:styleId="TableGrid">
    <w:name w:val="Table Grid"/>
    <w:basedOn w:val="TableNormal"/>
    <w:uiPriority w:val="59"/>
    <w:rsid w:val="004E042E"/>
    <w:pPr>
      <w:spacing w:after="0" w:line="240" w:lineRule="auto"/>
    </w:pPr>
    <w:rPr>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4E042E"/>
    <w:rPr>
      <w:color w:val="0000FF"/>
      <w:u w:val="single"/>
    </w:rPr>
  </w:style>
  <w:style w:type="paragraph" w:styleId="BodyTextIndent">
    <w:name w:val="Body Text Indent"/>
    <w:basedOn w:val="Normal"/>
    <w:link w:val="BodyTextIndentChar"/>
    <w:rsid w:val="004E042E"/>
    <w:pPr>
      <w:tabs>
        <w:tab w:val="left" w:pos="2115"/>
        <w:tab w:val="left" w:pos="2325"/>
        <w:tab w:val="left" w:pos="2940"/>
      </w:tabs>
      <w:spacing w:after="0" w:line="240" w:lineRule="auto"/>
      <w:ind w:left="720"/>
      <w:jc w:val="both"/>
    </w:pPr>
    <w:rPr>
      <w:rFonts w:ascii="Arial" w:eastAsia="Times New Roman" w:hAnsi="Arial" w:cs="Arial"/>
      <w:sz w:val="20"/>
      <w:szCs w:val="24"/>
    </w:rPr>
  </w:style>
  <w:style w:type="character" w:customStyle="1" w:styleId="BodyTextIndentChar">
    <w:name w:val="Body Text Indent Char"/>
    <w:basedOn w:val="DefaultParagraphFont"/>
    <w:link w:val="BodyTextIndent"/>
    <w:rsid w:val="004E042E"/>
    <w:rPr>
      <w:rFonts w:ascii="Arial" w:eastAsia="Times New Roman" w:hAnsi="Arial" w:cs="Arial"/>
      <w:sz w:val="20"/>
      <w:szCs w:val="24"/>
    </w:rPr>
  </w:style>
  <w:style w:type="paragraph" w:styleId="BalloonText">
    <w:name w:val="Balloon Text"/>
    <w:basedOn w:val="Normal"/>
    <w:link w:val="BalloonTextChar"/>
    <w:uiPriority w:val="99"/>
    <w:semiHidden/>
    <w:unhideWhenUsed/>
    <w:rsid w:val="004E0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4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ifri@icar.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Dell</cp:lastModifiedBy>
  <cp:revision>3</cp:revision>
  <dcterms:created xsi:type="dcterms:W3CDTF">2020-01-31T12:17:00Z</dcterms:created>
  <dcterms:modified xsi:type="dcterms:W3CDTF">2020-01-31T12:22:00Z</dcterms:modified>
</cp:coreProperties>
</file>